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82F6E" w14:textId="77777777" w:rsidR="00224CA3" w:rsidRDefault="00224CA3">
      <w:pPr>
        <w:pStyle w:val="BodyText"/>
        <w:spacing w:before="9"/>
        <w:rPr>
          <w:rFonts w:ascii="Times New Roman"/>
          <w:sz w:val="31"/>
        </w:rPr>
      </w:pPr>
    </w:p>
    <w:p w14:paraId="586071DD" w14:textId="77777777" w:rsidR="00224CA3" w:rsidRDefault="00000000">
      <w:pPr>
        <w:pStyle w:val="BodyText"/>
        <w:spacing w:line="510" w:lineRule="atLeast"/>
        <w:ind w:left="119" w:right="37" w:hanging="2"/>
      </w:pPr>
      <w:r>
        <w:pict w14:anchorId="1099B263">
          <v:line id="_x0000_s1027" style="position:absolute;left:0;text-align:left;z-index:-15755776;mso-position-horizontal-relative:page" from="43.9pt,24.3pt" to="177.45pt,24.3pt" strokecolor="#0c080f" strokeweight=".72pt">
            <w10:wrap anchorx="page"/>
          </v:line>
        </w:pict>
      </w:r>
      <w:r>
        <w:rPr>
          <w:w w:val="80"/>
        </w:rPr>
        <w:t>Read</w:t>
      </w:r>
      <w:r>
        <w:rPr>
          <w:spacing w:val="-4"/>
          <w:w w:val="80"/>
        </w:rPr>
        <w:t xml:space="preserve"> </w:t>
      </w:r>
      <w:r>
        <w:rPr>
          <w:w w:val="80"/>
        </w:rPr>
        <w:t>carefully</w:t>
      </w:r>
      <w:r>
        <w:rPr>
          <w:spacing w:val="-3"/>
          <w:w w:val="80"/>
        </w:rPr>
        <w:t xml:space="preserve"> </w:t>
      </w:r>
      <w:r>
        <w:rPr>
          <w:w w:val="80"/>
        </w:rPr>
        <w:t>before</w:t>
      </w:r>
      <w:r>
        <w:rPr>
          <w:spacing w:val="-4"/>
          <w:w w:val="80"/>
        </w:rPr>
        <w:t xml:space="preserve"> </w:t>
      </w:r>
      <w:proofErr w:type="spellStart"/>
      <w:r>
        <w:rPr>
          <w:w w:val="80"/>
        </w:rPr>
        <w:t>siqninq</w:t>
      </w:r>
      <w:proofErr w:type="spellEnd"/>
      <w:r>
        <w:rPr>
          <w:w w:val="80"/>
        </w:rPr>
        <w:t xml:space="preserve">: </w:t>
      </w:r>
      <w:r>
        <w:rPr>
          <w:w w:val="75"/>
        </w:rPr>
        <w:t>I</w:t>
      </w:r>
      <w:r>
        <w:rPr>
          <w:spacing w:val="-2"/>
          <w:w w:val="75"/>
        </w:rPr>
        <w:t xml:space="preserve"> </w:t>
      </w:r>
      <w:r>
        <w:rPr>
          <w:w w:val="75"/>
        </w:rPr>
        <w:t>am</w:t>
      </w:r>
      <w:r>
        <w:rPr>
          <w:spacing w:val="-17"/>
        </w:rPr>
        <w:t xml:space="preserve"> </w:t>
      </w:r>
      <w:r>
        <w:rPr>
          <w:w w:val="75"/>
        </w:rPr>
        <w:t>the parent</w:t>
      </w:r>
      <w:r>
        <w:rPr>
          <w:spacing w:val="-18"/>
        </w:rPr>
        <w:t xml:space="preserve"> </w:t>
      </w:r>
      <w:r>
        <w:rPr>
          <w:w w:val="75"/>
        </w:rPr>
        <w:t>(or</w:t>
      </w:r>
      <w:r>
        <w:rPr>
          <w:spacing w:val="-16"/>
        </w:rPr>
        <w:t xml:space="preserve"> </w:t>
      </w:r>
      <w:r>
        <w:rPr>
          <w:w w:val="75"/>
        </w:rPr>
        <w:t>guardian)</w:t>
      </w:r>
      <w:r>
        <w:rPr>
          <w:spacing w:val="-1"/>
        </w:rPr>
        <w:t xml:space="preserve"> </w:t>
      </w:r>
      <w:r>
        <w:rPr>
          <w:w w:val="75"/>
        </w:rPr>
        <w:t>of</w:t>
      </w:r>
    </w:p>
    <w:p w14:paraId="06FD2280" w14:textId="77777777" w:rsidR="00224CA3" w:rsidRDefault="00000000">
      <w:pPr>
        <w:pStyle w:val="BodyText"/>
        <w:spacing w:before="76"/>
        <w:ind w:left="118"/>
      </w:pPr>
      <w:r>
        <w:br w:type="column"/>
      </w:r>
      <w:r>
        <w:rPr>
          <w:w w:val="75"/>
          <w:u w:val="single" w:color="0C080F"/>
        </w:rPr>
        <w:t>Release</w:t>
      </w:r>
      <w:r>
        <w:rPr>
          <w:spacing w:val="-14"/>
          <w:u w:val="single" w:color="0C080F"/>
        </w:rPr>
        <w:t xml:space="preserve"> </w:t>
      </w:r>
      <w:r>
        <w:rPr>
          <w:w w:val="75"/>
          <w:u w:val="single" w:color="0C080F"/>
        </w:rPr>
        <w:t>and</w:t>
      </w:r>
      <w:r>
        <w:rPr>
          <w:spacing w:val="-18"/>
          <w:w w:val="75"/>
          <w:u w:val="single" w:color="0C080F"/>
        </w:rPr>
        <w:t xml:space="preserve"> </w:t>
      </w:r>
      <w:r>
        <w:rPr>
          <w:w w:val="75"/>
          <w:u w:val="single" w:color="0C080F"/>
        </w:rPr>
        <w:t>Inherent</w:t>
      </w:r>
      <w:r>
        <w:rPr>
          <w:spacing w:val="-14"/>
          <w:u w:val="single" w:color="0C080F"/>
        </w:rPr>
        <w:t xml:space="preserve"> </w:t>
      </w:r>
      <w:r>
        <w:rPr>
          <w:w w:val="75"/>
          <w:u w:val="single" w:color="0C080F"/>
        </w:rPr>
        <w:t>Risk</w:t>
      </w:r>
      <w:r>
        <w:rPr>
          <w:spacing w:val="-13"/>
          <w:u w:val="single" w:color="0C080F"/>
        </w:rPr>
        <w:t xml:space="preserve"> </w:t>
      </w:r>
      <w:proofErr w:type="spellStart"/>
      <w:r>
        <w:rPr>
          <w:spacing w:val="-2"/>
          <w:w w:val="75"/>
          <w:u w:val="single" w:color="0C080F"/>
        </w:rPr>
        <w:t>Aqreement</w:t>
      </w:r>
      <w:proofErr w:type="spellEnd"/>
    </w:p>
    <w:p w14:paraId="38213B9A" w14:textId="77777777" w:rsidR="00224CA3" w:rsidRDefault="00224CA3">
      <w:pPr>
        <w:pStyle w:val="BodyText"/>
        <w:rPr>
          <w:sz w:val="28"/>
        </w:rPr>
      </w:pPr>
    </w:p>
    <w:p w14:paraId="6DF85823" w14:textId="77777777" w:rsidR="00224CA3" w:rsidRDefault="00224CA3">
      <w:pPr>
        <w:pStyle w:val="BodyText"/>
        <w:rPr>
          <w:sz w:val="38"/>
        </w:rPr>
      </w:pPr>
    </w:p>
    <w:p w14:paraId="6B5A24B5" w14:textId="77777777" w:rsidR="00224CA3" w:rsidRDefault="00000000">
      <w:pPr>
        <w:pStyle w:val="BodyText"/>
        <w:spacing w:line="263" w:lineRule="exact"/>
        <w:ind w:left="1982"/>
      </w:pPr>
      <w:r>
        <w:pict w14:anchorId="735D4905">
          <v:line id="_x0000_s1026" style="position:absolute;left:0;text-align:left;z-index:15728640;mso-position-horizontal-relative:page" from="175.05pt,11.6pt" to="309.35pt,11.6pt" strokecolor="#0f080f" strokeweight=".72pt">
            <w10:wrap anchorx="page"/>
          </v:line>
        </w:pict>
      </w:r>
      <w:r>
        <w:rPr>
          <w:w w:val="70"/>
        </w:rPr>
        <w:t>,</w:t>
      </w:r>
      <w:r>
        <w:rPr>
          <w:spacing w:val="-13"/>
        </w:rPr>
        <w:t xml:space="preserve"> </w:t>
      </w:r>
      <w:r>
        <w:rPr>
          <w:color w:val="130000"/>
          <w:w w:val="70"/>
        </w:rPr>
        <w:t>a</w:t>
      </w:r>
      <w:r>
        <w:rPr>
          <w:color w:val="130000"/>
          <w:spacing w:val="-8"/>
        </w:rPr>
        <w:t xml:space="preserve"> </w:t>
      </w:r>
      <w:r>
        <w:rPr>
          <w:w w:val="70"/>
        </w:rPr>
        <w:t>student</w:t>
      </w:r>
      <w:r>
        <w:rPr>
          <w:spacing w:val="1"/>
        </w:rPr>
        <w:t xml:space="preserve"> </w:t>
      </w:r>
      <w:r>
        <w:rPr>
          <w:w w:val="70"/>
        </w:rPr>
        <w:t>at</w:t>
      </w:r>
      <w:r>
        <w:rPr>
          <w:spacing w:val="-14"/>
        </w:rPr>
        <w:t xml:space="preserve"> </w:t>
      </w:r>
      <w:r>
        <w:rPr>
          <w:w w:val="70"/>
        </w:rPr>
        <w:t>East</w:t>
      </w:r>
      <w:r>
        <w:rPr>
          <w:spacing w:val="-8"/>
        </w:rPr>
        <w:t xml:space="preserve"> </w:t>
      </w:r>
      <w:r>
        <w:rPr>
          <w:w w:val="70"/>
        </w:rPr>
        <w:t>Paulding</w:t>
      </w:r>
      <w:r>
        <w:rPr>
          <w:spacing w:val="3"/>
        </w:rPr>
        <w:t xml:space="preserve"> </w:t>
      </w:r>
      <w:r>
        <w:rPr>
          <w:w w:val="70"/>
        </w:rPr>
        <w:t>High</w:t>
      </w:r>
      <w:r>
        <w:t xml:space="preserve"> </w:t>
      </w:r>
      <w:r>
        <w:rPr>
          <w:w w:val="70"/>
        </w:rPr>
        <w:t>School.</w:t>
      </w:r>
      <w:r>
        <w:rPr>
          <w:spacing w:val="10"/>
        </w:rPr>
        <w:t xml:space="preserve"> </w:t>
      </w:r>
      <w:r>
        <w:rPr>
          <w:w w:val="70"/>
        </w:rPr>
        <w:t>My</w:t>
      </w:r>
      <w:r>
        <w:rPr>
          <w:spacing w:val="-4"/>
        </w:rPr>
        <w:t xml:space="preserve"> </w:t>
      </w:r>
      <w:r>
        <w:rPr>
          <w:w w:val="70"/>
        </w:rPr>
        <w:t>child</w:t>
      </w:r>
      <w:r>
        <w:rPr>
          <w:spacing w:val="-8"/>
        </w:rPr>
        <w:t xml:space="preserve"> </w:t>
      </w:r>
      <w:proofErr w:type="gramStart"/>
      <w:r>
        <w:rPr>
          <w:spacing w:val="-2"/>
          <w:w w:val="70"/>
        </w:rPr>
        <w:t>desires</w:t>
      </w:r>
      <w:proofErr w:type="gramEnd"/>
    </w:p>
    <w:p w14:paraId="7C3F2677" w14:textId="77777777" w:rsidR="00224CA3" w:rsidRDefault="00224CA3">
      <w:pPr>
        <w:spacing w:line="263" w:lineRule="exact"/>
        <w:sectPr w:rsidR="00224CA3">
          <w:type w:val="continuous"/>
          <w:pgSz w:w="12240" w:h="15840"/>
          <w:pgMar w:top="980" w:right="1140" w:bottom="280" w:left="740" w:header="720" w:footer="720" w:gutter="0"/>
          <w:cols w:num="2" w:space="720" w:equalWidth="0">
            <w:col w:w="2809" w:space="629"/>
            <w:col w:w="6922"/>
          </w:cols>
        </w:sectPr>
      </w:pPr>
    </w:p>
    <w:p w14:paraId="1DB3A708" w14:textId="77777777" w:rsidR="00224CA3" w:rsidRDefault="00000000">
      <w:pPr>
        <w:pStyle w:val="BodyText"/>
        <w:spacing w:line="265" w:lineRule="exact"/>
        <w:ind w:left="123"/>
      </w:pPr>
      <w:r>
        <w:rPr>
          <w:w w:val="70"/>
        </w:rPr>
        <w:t>to</w:t>
      </w:r>
      <w:r>
        <w:rPr>
          <w:spacing w:val="-13"/>
        </w:rPr>
        <w:t xml:space="preserve"> </w:t>
      </w:r>
      <w:r>
        <w:rPr>
          <w:w w:val="70"/>
        </w:rPr>
        <w:t>participate</w:t>
      </w:r>
      <w:r>
        <w:rPr>
          <w:spacing w:val="1"/>
        </w:rPr>
        <w:t xml:space="preserve"> </w:t>
      </w:r>
      <w:r>
        <w:rPr>
          <w:w w:val="70"/>
        </w:rPr>
        <w:t>in</w:t>
      </w:r>
      <w:r>
        <w:rPr>
          <w:spacing w:val="-10"/>
        </w:rPr>
        <w:t xml:space="preserve"> </w:t>
      </w:r>
      <w:r>
        <w:rPr>
          <w:w w:val="70"/>
        </w:rPr>
        <w:t>the</w:t>
      </w:r>
      <w:r>
        <w:t xml:space="preserve"> </w:t>
      </w:r>
      <w:r>
        <w:rPr>
          <w:w w:val="70"/>
        </w:rPr>
        <w:t>cheerleading</w:t>
      </w:r>
      <w:r>
        <w:rPr>
          <w:spacing w:val="23"/>
        </w:rPr>
        <w:t xml:space="preserve"> </w:t>
      </w:r>
      <w:r>
        <w:rPr>
          <w:spacing w:val="-2"/>
          <w:w w:val="70"/>
        </w:rPr>
        <w:t>program.</w:t>
      </w:r>
    </w:p>
    <w:p w14:paraId="101BA4DE" w14:textId="77777777" w:rsidR="00224CA3" w:rsidRDefault="00000000">
      <w:pPr>
        <w:pStyle w:val="BodyText"/>
        <w:spacing w:before="11" w:line="213" w:lineRule="auto"/>
        <w:ind w:left="369" w:right="285" w:firstLine="42"/>
      </w:pPr>
      <w:r>
        <w:rPr>
          <w:w w:val="75"/>
        </w:rPr>
        <w:t>I</w:t>
      </w:r>
      <w:r>
        <w:rPr>
          <w:spacing w:val="-10"/>
          <w:w w:val="75"/>
        </w:rPr>
        <w:t xml:space="preserve"> </w:t>
      </w:r>
      <w:r>
        <w:rPr>
          <w:w w:val="75"/>
        </w:rPr>
        <w:t>hereby</w:t>
      </w:r>
      <w:r>
        <w:rPr>
          <w:spacing w:val="-17"/>
        </w:rPr>
        <w:t xml:space="preserve"> </w:t>
      </w:r>
      <w:r>
        <w:rPr>
          <w:w w:val="75"/>
        </w:rPr>
        <w:t>acknowledge</w:t>
      </w:r>
      <w:r>
        <w:rPr>
          <w:spacing w:val="-14"/>
        </w:rPr>
        <w:t xml:space="preserve"> </w:t>
      </w:r>
      <w:r>
        <w:rPr>
          <w:w w:val="75"/>
        </w:rPr>
        <w:t>that</w:t>
      </w:r>
      <w:r>
        <w:rPr>
          <w:spacing w:val="-3"/>
          <w:w w:val="75"/>
        </w:rPr>
        <w:t xml:space="preserve"> </w:t>
      </w:r>
      <w:r>
        <w:rPr>
          <w:w w:val="75"/>
        </w:rPr>
        <w:t>participation</w:t>
      </w:r>
      <w:r>
        <w:rPr>
          <w:spacing w:val="-18"/>
        </w:rPr>
        <w:t xml:space="preserve"> </w:t>
      </w:r>
      <w:r>
        <w:rPr>
          <w:w w:val="75"/>
        </w:rPr>
        <w:t>in</w:t>
      </w:r>
      <w:r>
        <w:rPr>
          <w:spacing w:val="-17"/>
        </w:rPr>
        <w:t xml:space="preserve"> </w:t>
      </w:r>
      <w:r>
        <w:rPr>
          <w:w w:val="75"/>
        </w:rPr>
        <w:t>the</w:t>
      </w:r>
      <w:r>
        <w:rPr>
          <w:spacing w:val="-17"/>
        </w:rPr>
        <w:t xml:space="preserve"> </w:t>
      </w:r>
      <w:r>
        <w:rPr>
          <w:w w:val="75"/>
        </w:rPr>
        <w:t>cheer</w:t>
      </w:r>
      <w:r>
        <w:rPr>
          <w:spacing w:val="-18"/>
        </w:rPr>
        <w:t xml:space="preserve"> </w:t>
      </w:r>
      <w:r>
        <w:rPr>
          <w:w w:val="75"/>
        </w:rPr>
        <w:t>program</w:t>
      </w:r>
      <w:r>
        <w:rPr>
          <w:spacing w:val="-17"/>
        </w:rPr>
        <w:t xml:space="preserve"> </w:t>
      </w:r>
      <w:r>
        <w:rPr>
          <w:w w:val="75"/>
        </w:rPr>
        <w:t>carries</w:t>
      </w:r>
      <w:r>
        <w:rPr>
          <w:spacing w:val="-18"/>
        </w:rPr>
        <w:t xml:space="preserve"> </w:t>
      </w:r>
      <w:r>
        <w:rPr>
          <w:w w:val="75"/>
        </w:rPr>
        <w:t>with</w:t>
      </w:r>
      <w:r>
        <w:rPr>
          <w:spacing w:val="-17"/>
        </w:rPr>
        <w:t xml:space="preserve"> </w:t>
      </w:r>
      <w:r>
        <w:rPr>
          <w:w w:val="75"/>
        </w:rPr>
        <w:t>it</w:t>
      </w:r>
      <w:r>
        <w:rPr>
          <w:spacing w:val="-1"/>
          <w:w w:val="75"/>
        </w:rPr>
        <w:t xml:space="preserve"> </w:t>
      </w:r>
      <w:r>
        <w:rPr>
          <w:w w:val="75"/>
        </w:rPr>
        <w:t>potential</w:t>
      </w:r>
      <w:r>
        <w:rPr>
          <w:spacing w:val="-17"/>
        </w:rPr>
        <w:t xml:space="preserve"> </w:t>
      </w:r>
      <w:r>
        <w:rPr>
          <w:w w:val="75"/>
        </w:rPr>
        <w:t>hazards.</w:t>
      </w:r>
      <w:r>
        <w:rPr>
          <w:spacing w:val="-17"/>
        </w:rPr>
        <w:t xml:space="preserve"> </w:t>
      </w:r>
      <w:r>
        <w:rPr>
          <w:w w:val="75"/>
        </w:rPr>
        <w:t>My</w:t>
      </w:r>
      <w:r>
        <w:rPr>
          <w:spacing w:val="-16"/>
        </w:rPr>
        <w:t xml:space="preserve"> </w:t>
      </w:r>
      <w:r>
        <w:rPr>
          <w:w w:val="75"/>
        </w:rPr>
        <w:t>child</w:t>
      </w:r>
      <w:r>
        <w:rPr>
          <w:spacing w:val="-17"/>
        </w:rPr>
        <w:t xml:space="preserve"> </w:t>
      </w:r>
      <w:r>
        <w:rPr>
          <w:w w:val="75"/>
        </w:rPr>
        <w:t>could</w:t>
      </w:r>
      <w:r>
        <w:rPr>
          <w:spacing w:val="-16"/>
        </w:rPr>
        <w:t xml:space="preserve"> </w:t>
      </w:r>
      <w:r>
        <w:rPr>
          <w:w w:val="75"/>
        </w:rPr>
        <w:t>fall,</w:t>
      </w:r>
      <w:r>
        <w:rPr>
          <w:spacing w:val="-6"/>
          <w:w w:val="75"/>
        </w:rPr>
        <w:t xml:space="preserve"> </w:t>
      </w:r>
      <w:r>
        <w:rPr>
          <w:w w:val="75"/>
        </w:rPr>
        <w:t xml:space="preserve">be </w:t>
      </w:r>
      <w:r>
        <w:rPr>
          <w:w w:val="70"/>
        </w:rPr>
        <w:t>knocked</w:t>
      </w:r>
      <w:r>
        <w:rPr>
          <w:spacing w:val="19"/>
        </w:rPr>
        <w:t xml:space="preserve"> </w:t>
      </w:r>
      <w:r>
        <w:rPr>
          <w:w w:val="70"/>
        </w:rPr>
        <w:t>down,</w:t>
      </w:r>
      <w:r>
        <w:t xml:space="preserve"> </w:t>
      </w:r>
      <w:r>
        <w:rPr>
          <w:w w:val="70"/>
        </w:rPr>
        <w:t>run</w:t>
      </w:r>
      <w:r>
        <w:t xml:space="preserve"> </w:t>
      </w:r>
      <w:r>
        <w:rPr>
          <w:w w:val="70"/>
        </w:rPr>
        <w:t>into,</w:t>
      </w:r>
      <w:r>
        <w:t xml:space="preserve"> </w:t>
      </w:r>
      <w:r>
        <w:rPr>
          <w:w w:val="70"/>
        </w:rPr>
        <w:t>or</w:t>
      </w:r>
      <w:r>
        <w:rPr>
          <w:spacing w:val="-7"/>
        </w:rPr>
        <w:t xml:space="preserve"> </w:t>
      </w:r>
      <w:r>
        <w:rPr>
          <w:w w:val="70"/>
        </w:rPr>
        <w:t>bumped</w:t>
      </w:r>
      <w:r>
        <w:t xml:space="preserve"> </w:t>
      </w:r>
      <w:r>
        <w:rPr>
          <w:w w:val="70"/>
        </w:rPr>
        <w:t>receiving</w:t>
      </w:r>
      <w:r>
        <w:t xml:space="preserve"> </w:t>
      </w:r>
      <w:r>
        <w:rPr>
          <w:w w:val="70"/>
        </w:rPr>
        <w:t>bruises,</w:t>
      </w:r>
      <w:r>
        <w:t xml:space="preserve"> </w:t>
      </w:r>
      <w:r>
        <w:rPr>
          <w:w w:val="70"/>
        </w:rPr>
        <w:t>broken</w:t>
      </w:r>
      <w:r>
        <w:t xml:space="preserve"> </w:t>
      </w:r>
      <w:r>
        <w:rPr>
          <w:w w:val="70"/>
        </w:rPr>
        <w:t>bones,</w:t>
      </w:r>
      <w:r>
        <w:t xml:space="preserve"> </w:t>
      </w:r>
      <w:r>
        <w:rPr>
          <w:w w:val="70"/>
        </w:rPr>
        <w:t>concussion,</w:t>
      </w:r>
      <w:r>
        <w:rPr>
          <w:spacing w:val="15"/>
        </w:rPr>
        <w:t xml:space="preserve"> </w:t>
      </w:r>
      <w:r>
        <w:rPr>
          <w:w w:val="70"/>
        </w:rPr>
        <w:t>and</w:t>
      </w:r>
      <w:r>
        <w:t xml:space="preserve"> </w:t>
      </w:r>
      <w:r>
        <w:rPr>
          <w:w w:val="70"/>
        </w:rPr>
        <w:t>serious</w:t>
      </w:r>
      <w:r>
        <w:t xml:space="preserve"> </w:t>
      </w:r>
      <w:r>
        <w:rPr>
          <w:w w:val="70"/>
        </w:rPr>
        <w:t>injury</w:t>
      </w:r>
      <w:r>
        <w:t xml:space="preserve"> </w:t>
      </w:r>
      <w:proofErr w:type="gramStart"/>
      <w:r>
        <w:rPr>
          <w:w w:val="70"/>
        </w:rPr>
        <w:t>as</w:t>
      </w:r>
      <w:r>
        <w:rPr>
          <w:spacing w:val="15"/>
        </w:rPr>
        <w:t xml:space="preserve"> </w:t>
      </w:r>
      <w:r>
        <w:rPr>
          <w:w w:val="70"/>
        </w:rPr>
        <w:t>a</w:t>
      </w:r>
      <w:r>
        <w:rPr>
          <w:spacing w:val="-10"/>
        </w:rPr>
        <w:t xml:space="preserve"> </w:t>
      </w:r>
      <w:r>
        <w:rPr>
          <w:w w:val="70"/>
        </w:rPr>
        <w:t>result</w:t>
      </w:r>
      <w:r>
        <w:t xml:space="preserve"> </w:t>
      </w:r>
      <w:r>
        <w:rPr>
          <w:w w:val="70"/>
        </w:rPr>
        <w:t>of</w:t>
      </w:r>
      <w:proofErr w:type="gramEnd"/>
      <w:r>
        <w:rPr>
          <w:spacing w:val="-11"/>
        </w:rPr>
        <w:t xml:space="preserve"> </w:t>
      </w:r>
      <w:r>
        <w:rPr>
          <w:w w:val="70"/>
        </w:rPr>
        <w:t xml:space="preserve">some </w:t>
      </w:r>
      <w:r>
        <w:rPr>
          <w:w w:val="75"/>
        </w:rPr>
        <w:t>of</w:t>
      </w:r>
      <w:r>
        <w:rPr>
          <w:spacing w:val="-2"/>
          <w:w w:val="75"/>
        </w:rPr>
        <w:t xml:space="preserve"> </w:t>
      </w:r>
      <w:r>
        <w:rPr>
          <w:w w:val="75"/>
        </w:rPr>
        <w:t>the</w:t>
      </w:r>
      <w:r>
        <w:rPr>
          <w:spacing w:val="-17"/>
        </w:rPr>
        <w:t xml:space="preserve"> </w:t>
      </w:r>
      <w:r>
        <w:rPr>
          <w:w w:val="75"/>
        </w:rPr>
        <w:t>gymnastic and</w:t>
      </w:r>
      <w:r>
        <w:rPr>
          <w:spacing w:val="-18"/>
        </w:rPr>
        <w:t xml:space="preserve"> </w:t>
      </w:r>
      <w:r>
        <w:rPr>
          <w:w w:val="75"/>
        </w:rPr>
        <w:t>stunts</w:t>
      </w:r>
      <w:r>
        <w:rPr>
          <w:spacing w:val="-17"/>
        </w:rPr>
        <w:t xml:space="preserve"> </w:t>
      </w:r>
      <w:r>
        <w:rPr>
          <w:w w:val="75"/>
        </w:rPr>
        <w:t>practice</w:t>
      </w:r>
      <w:r>
        <w:rPr>
          <w:spacing w:val="-17"/>
        </w:rPr>
        <w:t xml:space="preserve"> </w:t>
      </w:r>
      <w:r>
        <w:rPr>
          <w:w w:val="75"/>
        </w:rPr>
        <w:t>or</w:t>
      </w:r>
      <w:r>
        <w:rPr>
          <w:spacing w:val="-18"/>
        </w:rPr>
        <w:t xml:space="preserve"> </w:t>
      </w:r>
      <w:r>
        <w:rPr>
          <w:w w:val="75"/>
        </w:rPr>
        <w:t>performed</w:t>
      </w:r>
      <w:r>
        <w:rPr>
          <w:spacing w:val="-3"/>
        </w:rPr>
        <w:t xml:space="preserve"> </w:t>
      </w:r>
      <w:r>
        <w:rPr>
          <w:w w:val="75"/>
        </w:rPr>
        <w:t>as</w:t>
      </w:r>
      <w:r>
        <w:rPr>
          <w:spacing w:val="-1"/>
          <w:w w:val="75"/>
        </w:rPr>
        <w:t xml:space="preserve"> </w:t>
      </w:r>
      <w:r>
        <w:rPr>
          <w:w w:val="75"/>
        </w:rPr>
        <w:t>part</w:t>
      </w:r>
      <w:r>
        <w:rPr>
          <w:spacing w:val="-14"/>
        </w:rPr>
        <w:t xml:space="preserve"> </w:t>
      </w:r>
      <w:r>
        <w:rPr>
          <w:w w:val="75"/>
        </w:rPr>
        <w:t>of the</w:t>
      </w:r>
      <w:r>
        <w:rPr>
          <w:spacing w:val="-16"/>
        </w:rPr>
        <w:t xml:space="preserve"> </w:t>
      </w:r>
      <w:r>
        <w:rPr>
          <w:w w:val="75"/>
        </w:rPr>
        <w:t>program.</w:t>
      </w:r>
    </w:p>
    <w:p w14:paraId="0F908CA7" w14:textId="77777777" w:rsidR="00224CA3" w:rsidRDefault="00000000">
      <w:pPr>
        <w:pStyle w:val="ListParagraph"/>
        <w:numPr>
          <w:ilvl w:val="0"/>
          <w:numId w:val="1"/>
        </w:numPr>
        <w:tabs>
          <w:tab w:val="left" w:pos="407"/>
        </w:tabs>
        <w:spacing w:line="216" w:lineRule="auto"/>
        <w:ind w:right="184" w:hanging="83"/>
        <w:rPr>
          <w:sz w:val="25"/>
        </w:rPr>
      </w:pPr>
      <w:r>
        <w:rPr>
          <w:w w:val="70"/>
          <w:sz w:val="25"/>
        </w:rPr>
        <w:t>I understand</w:t>
      </w:r>
      <w:r>
        <w:rPr>
          <w:spacing w:val="28"/>
          <w:sz w:val="25"/>
        </w:rPr>
        <w:t xml:space="preserve"> </w:t>
      </w:r>
      <w:r>
        <w:rPr>
          <w:w w:val="70"/>
          <w:sz w:val="25"/>
        </w:rPr>
        <w:t>that</w:t>
      </w:r>
      <w:r>
        <w:rPr>
          <w:sz w:val="25"/>
        </w:rPr>
        <w:t xml:space="preserve"> </w:t>
      </w:r>
      <w:r>
        <w:rPr>
          <w:w w:val="70"/>
          <w:sz w:val="25"/>
        </w:rPr>
        <w:t>the</w:t>
      </w:r>
      <w:r>
        <w:rPr>
          <w:spacing w:val="-1"/>
          <w:sz w:val="25"/>
        </w:rPr>
        <w:t xml:space="preserve"> </w:t>
      </w:r>
      <w:r>
        <w:rPr>
          <w:w w:val="70"/>
          <w:sz w:val="25"/>
        </w:rPr>
        <w:t>program</w:t>
      </w:r>
      <w:r>
        <w:rPr>
          <w:sz w:val="25"/>
        </w:rPr>
        <w:t xml:space="preserve"> </w:t>
      </w:r>
      <w:r>
        <w:rPr>
          <w:w w:val="70"/>
          <w:sz w:val="25"/>
        </w:rPr>
        <w:t>coach,</w:t>
      </w:r>
      <w:r>
        <w:rPr>
          <w:sz w:val="25"/>
        </w:rPr>
        <w:t xml:space="preserve"> </w:t>
      </w:r>
      <w:r>
        <w:rPr>
          <w:w w:val="70"/>
          <w:sz w:val="25"/>
        </w:rPr>
        <w:t>parent</w:t>
      </w:r>
      <w:r>
        <w:rPr>
          <w:sz w:val="25"/>
        </w:rPr>
        <w:t xml:space="preserve"> </w:t>
      </w:r>
      <w:r>
        <w:rPr>
          <w:w w:val="70"/>
          <w:sz w:val="25"/>
        </w:rPr>
        <w:t>and/or</w:t>
      </w:r>
      <w:r>
        <w:rPr>
          <w:sz w:val="25"/>
        </w:rPr>
        <w:t xml:space="preserve"> </w:t>
      </w:r>
      <w:r>
        <w:rPr>
          <w:w w:val="70"/>
          <w:sz w:val="25"/>
        </w:rPr>
        <w:t>faculty</w:t>
      </w:r>
      <w:r>
        <w:rPr>
          <w:sz w:val="25"/>
        </w:rPr>
        <w:t xml:space="preserve"> </w:t>
      </w:r>
      <w:r>
        <w:rPr>
          <w:w w:val="70"/>
          <w:sz w:val="25"/>
        </w:rPr>
        <w:t>representative may</w:t>
      </w:r>
      <w:r>
        <w:rPr>
          <w:sz w:val="25"/>
        </w:rPr>
        <w:t xml:space="preserve"> </w:t>
      </w:r>
      <w:r>
        <w:rPr>
          <w:w w:val="70"/>
          <w:sz w:val="25"/>
        </w:rPr>
        <w:t>not</w:t>
      </w:r>
      <w:r>
        <w:rPr>
          <w:sz w:val="25"/>
        </w:rPr>
        <w:t xml:space="preserve"> </w:t>
      </w:r>
      <w:r>
        <w:rPr>
          <w:w w:val="70"/>
          <w:sz w:val="25"/>
        </w:rPr>
        <w:t>be</w:t>
      </w:r>
      <w:r>
        <w:rPr>
          <w:sz w:val="25"/>
        </w:rPr>
        <w:t xml:space="preserve"> </w:t>
      </w:r>
      <w:r>
        <w:rPr>
          <w:w w:val="70"/>
          <w:sz w:val="25"/>
        </w:rPr>
        <w:t>close</w:t>
      </w:r>
      <w:r>
        <w:rPr>
          <w:sz w:val="25"/>
        </w:rPr>
        <w:t xml:space="preserve"> </w:t>
      </w:r>
      <w:r>
        <w:rPr>
          <w:w w:val="70"/>
          <w:sz w:val="25"/>
        </w:rPr>
        <w:t>enough</w:t>
      </w:r>
      <w:r>
        <w:rPr>
          <w:spacing w:val="32"/>
          <w:sz w:val="25"/>
        </w:rPr>
        <w:t xml:space="preserve"> </w:t>
      </w:r>
      <w:r>
        <w:rPr>
          <w:w w:val="70"/>
          <w:sz w:val="25"/>
        </w:rPr>
        <w:t>to</w:t>
      </w:r>
      <w:r>
        <w:rPr>
          <w:spacing w:val="-4"/>
          <w:sz w:val="25"/>
        </w:rPr>
        <w:t xml:space="preserve"> </w:t>
      </w:r>
      <w:r>
        <w:rPr>
          <w:w w:val="70"/>
          <w:sz w:val="25"/>
        </w:rPr>
        <w:t>prevent</w:t>
      </w:r>
      <w:r>
        <w:rPr>
          <w:sz w:val="25"/>
        </w:rPr>
        <w:t xml:space="preserve"> </w:t>
      </w:r>
      <w:r>
        <w:rPr>
          <w:w w:val="70"/>
          <w:sz w:val="25"/>
        </w:rPr>
        <w:t>an</w:t>
      </w:r>
      <w:r>
        <w:rPr>
          <w:spacing w:val="-6"/>
          <w:sz w:val="25"/>
        </w:rPr>
        <w:t xml:space="preserve"> </w:t>
      </w:r>
      <w:r>
        <w:rPr>
          <w:w w:val="70"/>
          <w:sz w:val="25"/>
        </w:rPr>
        <w:t xml:space="preserve">injury </w:t>
      </w:r>
      <w:r>
        <w:rPr>
          <w:spacing w:val="-2"/>
          <w:w w:val="85"/>
          <w:sz w:val="25"/>
        </w:rPr>
        <w:t>from</w:t>
      </w:r>
      <w:r>
        <w:rPr>
          <w:spacing w:val="-5"/>
          <w:w w:val="85"/>
          <w:sz w:val="25"/>
        </w:rPr>
        <w:t xml:space="preserve"> </w:t>
      </w:r>
      <w:r>
        <w:rPr>
          <w:spacing w:val="-2"/>
          <w:w w:val="85"/>
          <w:sz w:val="25"/>
        </w:rPr>
        <w:t>occurring.</w:t>
      </w:r>
    </w:p>
    <w:p w14:paraId="37709864" w14:textId="77777777" w:rsidR="00224CA3" w:rsidRDefault="00000000">
      <w:pPr>
        <w:pStyle w:val="ListParagraph"/>
        <w:numPr>
          <w:ilvl w:val="0"/>
          <w:numId w:val="1"/>
        </w:numPr>
        <w:tabs>
          <w:tab w:val="left" w:pos="403"/>
        </w:tabs>
        <w:spacing w:before="11" w:line="211" w:lineRule="auto"/>
        <w:ind w:left="365" w:right="181" w:hanging="78"/>
        <w:rPr>
          <w:sz w:val="25"/>
        </w:rPr>
      </w:pPr>
      <w:r>
        <w:rPr>
          <w:spacing w:val="-2"/>
          <w:w w:val="75"/>
          <w:sz w:val="25"/>
        </w:rPr>
        <w:t>I</w:t>
      </w:r>
      <w:r>
        <w:rPr>
          <w:spacing w:val="-19"/>
          <w:w w:val="75"/>
          <w:sz w:val="25"/>
        </w:rPr>
        <w:t xml:space="preserve"> </w:t>
      </w:r>
      <w:r>
        <w:rPr>
          <w:spacing w:val="-2"/>
          <w:w w:val="75"/>
          <w:sz w:val="25"/>
        </w:rPr>
        <w:t>hereby</w:t>
      </w:r>
      <w:r>
        <w:rPr>
          <w:spacing w:val="-15"/>
          <w:sz w:val="25"/>
        </w:rPr>
        <w:t xml:space="preserve"> </w:t>
      </w:r>
      <w:r>
        <w:rPr>
          <w:spacing w:val="-2"/>
          <w:w w:val="75"/>
          <w:sz w:val="25"/>
        </w:rPr>
        <w:t>attest</w:t>
      </w:r>
      <w:r>
        <w:rPr>
          <w:spacing w:val="-11"/>
          <w:sz w:val="25"/>
        </w:rPr>
        <w:t xml:space="preserve"> </w:t>
      </w:r>
      <w:r>
        <w:rPr>
          <w:spacing w:val="-2"/>
          <w:w w:val="75"/>
          <w:sz w:val="25"/>
        </w:rPr>
        <w:t>and</w:t>
      </w:r>
      <w:r>
        <w:rPr>
          <w:spacing w:val="-13"/>
          <w:sz w:val="25"/>
        </w:rPr>
        <w:t xml:space="preserve"> </w:t>
      </w:r>
      <w:r>
        <w:rPr>
          <w:spacing w:val="-2"/>
          <w:w w:val="75"/>
          <w:sz w:val="25"/>
        </w:rPr>
        <w:t>verify</w:t>
      </w:r>
      <w:r>
        <w:rPr>
          <w:spacing w:val="-12"/>
          <w:sz w:val="25"/>
        </w:rPr>
        <w:t xml:space="preserve"> </w:t>
      </w:r>
      <w:r>
        <w:rPr>
          <w:spacing w:val="-2"/>
          <w:w w:val="75"/>
          <w:sz w:val="25"/>
        </w:rPr>
        <w:t>that</w:t>
      </w:r>
      <w:r>
        <w:rPr>
          <w:spacing w:val="-4"/>
          <w:w w:val="75"/>
          <w:sz w:val="25"/>
        </w:rPr>
        <w:t xml:space="preserve"> </w:t>
      </w:r>
      <w:r>
        <w:rPr>
          <w:spacing w:val="-2"/>
          <w:w w:val="75"/>
          <w:sz w:val="25"/>
        </w:rPr>
        <w:t>my</w:t>
      </w:r>
      <w:r>
        <w:rPr>
          <w:spacing w:val="-12"/>
          <w:sz w:val="25"/>
        </w:rPr>
        <w:t xml:space="preserve"> </w:t>
      </w:r>
      <w:r>
        <w:rPr>
          <w:spacing w:val="-2"/>
          <w:w w:val="75"/>
          <w:sz w:val="25"/>
        </w:rPr>
        <w:t>child</w:t>
      </w:r>
      <w:r>
        <w:rPr>
          <w:spacing w:val="-15"/>
          <w:sz w:val="25"/>
        </w:rPr>
        <w:t xml:space="preserve"> </w:t>
      </w:r>
      <w:r>
        <w:rPr>
          <w:spacing w:val="-2"/>
          <w:w w:val="75"/>
          <w:sz w:val="25"/>
        </w:rPr>
        <w:t>is</w:t>
      </w:r>
      <w:r>
        <w:rPr>
          <w:spacing w:val="-16"/>
          <w:sz w:val="25"/>
        </w:rPr>
        <w:t xml:space="preserve"> </w:t>
      </w:r>
      <w:r>
        <w:rPr>
          <w:spacing w:val="-2"/>
          <w:w w:val="75"/>
          <w:sz w:val="25"/>
        </w:rPr>
        <w:t>physically</w:t>
      </w:r>
      <w:r>
        <w:rPr>
          <w:spacing w:val="-1"/>
          <w:sz w:val="25"/>
        </w:rPr>
        <w:t xml:space="preserve"> </w:t>
      </w:r>
      <w:r>
        <w:rPr>
          <w:spacing w:val="-2"/>
          <w:w w:val="75"/>
          <w:sz w:val="25"/>
        </w:rPr>
        <w:t>fit</w:t>
      </w:r>
      <w:r>
        <w:rPr>
          <w:spacing w:val="-18"/>
          <w:sz w:val="25"/>
        </w:rPr>
        <w:t xml:space="preserve"> </w:t>
      </w:r>
      <w:r>
        <w:rPr>
          <w:spacing w:val="-2"/>
          <w:w w:val="75"/>
          <w:sz w:val="25"/>
        </w:rPr>
        <w:t>to</w:t>
      </w:r>
      <w:r>
        <w:rPr>
          <w:spacing w:val="-16"/>
          <w:sz w:val="25"/>
        </w:rPr>
        <w:t xml:space="preserve"> </w:t>
      </w:r>
      <w:r>
        <w:rPr>
          <w:spacing w:val="-2"/>
          <w:w w:val="75"/>
          <w:sz w:val="25"/>
        </w:rPr>
        <w:t>participate</w:t>
      </w:r>
      <w:r>
        <w:rPr>
          <w:spacing w:val="-4"/>
          <w:sz w:val="25"/>
        </w:rPr>
        <w:t xml:space="preserve"> </w:t>
      </w:r>
      <w:r>
        <w:rPr>
          <w:spacing w:val="-2"/>
          <w:w w:val="75"/>
          <w:sz w:val="25"/>
        </w:rPr>
        <w:t>in</w:t>
      </w:r>
      <w:r>
        <w:rPr>
          <w:spacing w:val="-16"/>
          <w:sz w:val="25"/>
        </w:rPr>
        <w:t xml:space="preserve"> </w:t>
      </w:r>
      <w:r>
        <w:rPr>
          <w:spacing w:val="-2"/>
          <w:w w:val="75"/>
          <w:sz w:val="25"/>
        </w:rPr>
        <w:t>the</w:t>
      </w:r>
      <w:r>
        <w:rPr>
          <w:spacing w:val="-14"/>
          <w:sz w:val="25"/>
        </w:rPr>
        <w:t xml:space="preserve"> </w:t>
      </w:r>
      <w:r>
        <w:rPr>
          <w:spacing w:val="-2"/>
          <w:w w:val="75"/>
          <w:sz w:val="25"/>
        </w:rPr>
        <w:t>strenuous</w:t>
      </w:r>
      <w:r>
        <w:rPr>
          <w:spacing w:val="-3"/>
          <w:sz w:val="25"/>
        </w:rPr>
        <w:t xml:space="preserve"> </w:t>
      </w:r>
      <w:r>
        <w:rPr>
          <w:spacing w:val="-2"/>
          <w:w w:val="75"/>
          <w:sz w:val="25"/>
        </w:rPr>
        <w:t>exercise</w:t>
      </w:r>
      <w:r>
        <w:rPr>
          <w:spacing w:val="-3"/>
          <w:sz w:val="25"/>
        </w:rPr>
        <w:t xml:space="preserve"> </w:t>
      </w:r>
      <w:r>
        <w:rPr>
          <w:spacing w:val="-2"/>
          <w:w w:val="75"/>
          <w:sz w:val="25"/>
        </w:rPr>
        <w:t>necessary</w:t>
      </w:r>
      <w:r>
        <w:rPr>
          <w:spacing w:val="5"/>
          <w:sz w:val="25"/>
        </w:rPr>
        <w:t xml:space="preserve"> </w:t>
      </w:r>
      <w:r>
        <w:rPr>
          <w:spacing w:val="-2"/>
          <w:w w:val="75"/>
          <w:sz w:val="25"/>
        </w:rPr>
        <w:t>as</w:t>
      </w:r>
      <w:r>
        <w:rPr>
          <w:spacing w:val="-14"/>
          <w:sz w:val="25"/>
        </w:rPr>
        <w:t xml:space="preserve"> </w:t>
      </w:r>
      <w:r>
        <w:rPr>
          <w:spacing w:val="-2"/>
          <w:w w:val="75"/>
          <w:sz w:val="25"/>
        </w:rPr>
        <w:t>a</w:t>
      </w:r>
      <w:r>
        <w:rPr>
          <w:spacing w:val="-5"/>
          <w:w w:val="75"/>
          <w:sz w:val="25"/>
        </w:rPr>
        <w:t xml:space="preserve"> </w:t>
      </w:r>
      <w:r>
        <w:rPr>
          <w:spacing w:val="-2"/>
          <w:w w:val="75"/>
          <w:sz w:val="25"/>
        </w:rPr>
        <w:t>part</w:t>
      </w:r>
      <w:r>
        <w:rPr>
          <w:spacing w:val="-15"/>
          <w:sz w:val="25"/>
        </w:rPr>
        <w:t xml:space="preserve"> </w:t>
      </w:r>
      <w:r>
        <w:rPr>
          <w:spacing w:val="-2"/>
          <w:w w:val="75"/>
          <w:sz w:val="25"/>
        </w:rPr>
        <w:t>of</w:t>
      </w:r>
      <w:r>
        <w:rPr>
          <w:spacing w:val="-16"/>
          <w:sz w:val="25"/>
        </w:rPr>
        <w:t xml:space="preserve"> </w:t>
      </w:r>
      <w:r>
        <w:rPr>
          <w:spacing w:val="-2"/>
          <w:w w:val="75"/>
          <w:sz w:val="25"/>
        </w:rPr>
        <w:t xml:space="preserve">the </w:t>
      </w:r>
      <w:r>
        <w:rPr>
          <w:spacing w:val="-2"/>
          <w:w w:val="80"/>
          <w:sz w:val="25"/>
        </w:rPr>
        <w:t>program.</w:t>
      </w:r>
    </w:p>
    <w:p w14:paraId="7593173B" w14:textId="77777777" w:rsidR="00224CA3" w:rsidRDefault="00224CA3">
      <w:pPr>
        <w:pStyle w:val="BodyText"/>
        <w:spacing w:before="4"/>
        <w:rPr>
          <w:sz w:val="23"/>
        </w:rPr>
      </w:pPr>
    </w:p>
    <w:p w14:paraId="26EF29A5" w14:textId="77777777" w:rsidR="00224CA3" w:rsidRDefault="00000000">
      <w:pPr>
        <w:pStyle w:val="BodyText"/>
        <w:spacing w:before="1" w:line="218" w:lineRule="auto"/>
        <w:ind w:left="114" w:right="171" w:hanging="5"/>
        <w:jc w:val="both"/>
      </w:pPr>
      <w:r>
        <w:rPr>
          <w:w w:val="70"/>
        </w:rPr>
        <w:t>In</w:t>
      </w:r>
      <w:r>
        <w:rPr>
          <w:spacing w:val="-2"/>
        </w:rPr>
        <w:t xml:space="preserve"> </w:t>
      </w:r>
      <w:r>
        <w:rPr>
          <w:w w:val="70"/>
        </w:rPr>
        <w:t>consideration</w:t>
      </w:r>
      <w:r>
        <w:t xml:space="preserve"> </w:t>
      </w:r>
      <w:r>
        <w:rPr>
          <w:w w:val="70"/>
        </w:rPr>
        <w:t>for</w:t>
      </w:r>
      <w:r>
        <w:t xml:space="preserve"> </w:t>
      </w:r>
      <w:r>
        <w:rPr>
          <w:w w:val="70"/>
        </w:rPr>
        <w:t>my</w:t>
      </w:r>
      <w:r>
        <w:t xml:space="preserve"> </w:t>
      </w:r>
      <w:r>
        <w:rPr>
          <w:w w:val="70"/>
        </w:rPr>
        <w:t>child</w:t>
      </w:r>
      <w:r>
        <w:t xml:space="preserve"> </w:t>
      </w:r>
      <w:r>
        <w:rPr>
          <w:w w:val="70"/>
        </w:rPr>
        <w:t>having</w:t>
      </w:r>
      <w:r>
        <w:t xml:space="preserve"> </w:t>
      </w:r>
      <w:r>
        <w:rPr>
          <w:w w:val="70"/>
        </w:rPr>
        <w:t>the</w:t>
      </w:r>
      <w:r>
        <w:t xml:space="preserve"> </w:t>
      </w:r>
      <w:r>
        <w:rPr>
          <w:w w:val="70"/>
        </w:rPr>
        <w:t>opportunity</w:t>
      </w:r>
      <w:r>
        <w:t xml:space="preserve"> </w:t>
      </w:r>
      <w:r>
        <w:rPr>
          <w:w w:val="70"/>
        </w:rPr>
        <w:t>to</w:t>
      </w:r>
      <w:r>
        <w:rPr>
          <w:spacing w:val="-2"/>
        </w:rPr>
        <w:t xml:space="preserve"> </w:t>
      </w:r>
      <w:r>
        <w:rPr>
          <w:w w:val="70"/>
        </w:rPr>
        <w:t>participate</w:t>
      </w:r>
      <w:r>
        <w:t xml:space="preserve"> </w:t>
      </w:r>
      <w:r>
        <w:rPr>
          <w:w w:val="70"/>
        </w:rPr>
        <w:t>in</w:t>
      </w:r>
      <w:r>
        <w:t xml:space="preserve"> </w:t>
      </w:r>
      <w:r>
        <w:rPr>
          <w:w w:val="70"/>
        </w:rPr>
        <w:t>the</w:t>
      </w:r>
      <w:r>
        <w:rPr>
          <w:spacing w:val="-1"/>
        </w:rPr>
        <w:t xml:space="preserve"> </w:t>
      </w:r>
      <w:r>
        <w:rPr>
          <w:w w:val="70"/>
        </w:rPr>
        <w:t>school</w:t>
      </w:r>
      <w:r>
        <w:t xml:space="preserve"> </w:t>
      </w:r>
      <w:r>
        <w:rPr>
          <w:w w:val="70"/>
        </w:rPr>
        <w:t>Cheerleading</w:t>
      </w:r>
      <w:r>
        <w:t xml:space="preserve"> </w:t>
      </w:r>
      <w:r>
        <w:rPr>
          <w:w w:val="70"/>
        </w:rPr>
        <w:t>program,</w:t>
      </w:r>
      <w:r>
        <w:t xml:space="preserve"> </w:t>
      </w:r>
      <w:r>
        <w:rPr>
          <w:w w:val="70"/>
        </w:rPr>
        <w:t>I</w:t>
      </w:r>
      <w:r>
        <w:rPr>
          <w:spacing w:val="-18"/>
        </w:rPr>
        <w:t xml:space="preserve"> </w:t>
      </w:r>
      <w:r>
        <w:rPr>
          <w:w w:val="70"/>
        </w:rPr>
        <w:t>hereby</w:t>
      </w:r>
      <w:r>
        <w:t xml:space="preserve"> </w:t>
      </w:r>
      <w:r>
        <w:rPr>
          <w:w w:val="70"/>
        </w:rPr>
        <w:t>release</w:t>
      </w:r>
      <w:r>
        <w:t xml:space="preserve"> </w:t>
      </w:r>
      <w:r>
        <w:rPr>
          <w:w w:val="70"/>
        </w:rPr>
        <w:t xml:space="preserve">the </w:t>
      </w:r>
      <w:r>
        <w:rPr>
          <w:spacing w:val="-2"/>
          <w:w w:val="75"/>
        </w:rPr>
        <w:t>Board</w:t>
      </w:r>
      <w:r>
        <w:rPr>
          <w:spacing w:val="-16"/>
        </w:rPr>
        <w:t xml:space="preserve"> </w:t>
      </w:r>
      <w:r>
        <w:rPr>
          <w:spacing w:val="-2"/>
          <w:w w:val="75"/>
        </w:rPr>
        <w:t>of</w:t>
      </w:r>
      <w:r>
        <w:rPr>
          <w:spacing w:val="-15"/>
        </w:rPr>
        <w:t xml:space="preserve"> </w:t>
      </w:r>
      <w:r>
        <w:rPr>
          <w:spacing w:val="-2"/>
          <w:w w:val="75"/>
        </w:rPr>
        <w:t>Education,</w:t>
      </w:r>
      <w:r>
        <w:rPr>
          <w:spacing w:val="3"/>
        </w:rPr>
        <w:t xml:space="preserve"> </w:t>
      </w:r>
      <w:r>
        <w:rPr>
          <w:spacing w:val="-2"/>
          <w:w w:val="75"/>
        </w:rPr>
        <w:t>the</w:t>
      </w:r>
      <w:r>
        <w:rPr>
          <w:spacing w:val="-11"/>
        </w:rPr>
        <w:t xml:space="preserve"> </w:t>
      </w:r>
      <w:r>
        <w:rPr>
          <w:spacing w:val="-2"/>
          <w:w w:val="75"/>
        </w:rPr>
        <w:t>school,</w:t>
      </w:r>
      <w:r>
        <w:rPr>
          <w:spacing w:val="-9"/>
        </w:rPr>
        <w:t xml:space="preserve"> </w:t>
      </w:r>
      <w:r>
        <w:rPr>
          <w:spacing w:val="-2"/>
          <w:w w:val="75"/>
        </w:rPr>
        <w:t>the</w:t>
      </w:r>
      <w:r>
        <w:rPr>
          <w:spacing w:val="-16"/>
        </w:rPr>
        <w:t xml:space="preserve"> </w:t>
      </w:r>
      <w:r>
        <w:rPr>
          <w:spacing w:val="-2"/>
          <w:w w:val="75"/>
        </w:rPr>
        <w:t>principal,</w:t>
      </w:r>
      <w:r>
        <w:t xml:space="preserve"> </w:t>
      </w:r>
      <w:r>
        <w:rPr>
          <w:spacing w:val="-2"/>
          <w:w w:val="75"/>
        </w:rPr>
        <w:t>the</w:t>
      </w:r>
      <w:r>
        <w:rPr>
          <w:spacing w:val="-15"/>
        </w:rPr>
        <w:t xml:space="preserve"> </w:t>
      </w:r>
      <w:r>
        <w:rPr>
          <w:spacing w:val="-2"/>
          <w:w w:val="75"/>
        </w:rPr>
        <w:t>coaches,</w:t>
      </w:r>
      <w:r>
        <w:t xml:space="preserve"> </w:t>
      </w:r>
      <w:r>
        <w:rPr>
          <w:spacing w:val="-2"/>
          <w:w w:val="75"/>
        </w:rPr>
        <w:t>and</w:t>
      </w:r>
      <w:r>
        <w:rPr>
          <w:spacing w:val="-12"/>
        </w:rPr>
        <w:t xml:space="preserve"> </w:t>
      </w:r>
      <w:r>
        <w:rPr>
          <w:spacing w:val="-2"/>
          <w:w w:val="75"/>
        </w:rPr>
        <w:t>the</w:t>
      </w:r>
      <w:r>
        <w:rPr>
          <w:spacing w:val="-13"/>
        </w:rPr>
        <w:t xml:space="preserve"> </w:t>
      </w:r>
      <w:r>
        <w:rPr>
          <w:spacing w:val="-2"/>
          <w:w w:val="75"/>
        </w:rPr>
        <w:t>faculty</w:t>
      </w:r>
      <w:r>
        <w:rPr>
          <w:spacing w:val="-8"/>
        </w:rPr>
        <w:t xml:space="preserve"> </w:t>
      </w:r>
      <w:r>
        <w:rPr>
          <w:spacing w:val="-2"/>
          <w:w w:val="75"/>
        </w:rPr>
        <w:t>and/or</w:t>
      </w:r>
      <w:r>
        <w:rPr>
          <w:spacing w:val="-4"/>
        </w:rPr>
        <w:t xml:space="preserve"> </w:t>
      </w:r>
      <w:r>
        <w:rPr>
          <w:spacing w:val="-2"/>
          <w:w w:val="75"/>
        </w:rPr>
        <w:t>parent</w:t>
      </w:r>
      <w:r>
        <w:rPr>
          <w:spacing w:val="-5"/>
        </w:rPr>
        <w:t xml:space="preserve"> </w:t>
      </w:r>
      <w:r>
        <w:rPr>
          <w:spacing w:val="-2"/>
          <w:w w:val="75"/>
        </w:rPr>
        <w:t>volunteers,</w:t>
      </w:r>
      <w:r>
        <w:rPr>
          <w:spacing w:val="-10"/>
        </w:rPr>
        <w:t xml:space="preserve"> </w:t>
      </w:r>
      <w:r>
        <w:rPr>
          <w:spacing w:val="-2"/>
          <w:w w:val="75"/>
        </w:rPr>
        <w:t>of</w:t>
      </w:r>
      <w:r>
        <w:rPr>
          <w:spacing w:val="-16"/>
        </w:rPr>
        <w:t xml:space="preserve"> </w:t>
      </w:r>
      <w:r>
        <w:rPr>
          <w:spacing w:val="-2"/>
          <w:w w:val="75"/>
        </w:rPr>
        <w:t>any</w:t>
      </w:r>
      <w:r>
        <w:rPr>
          <w:spacing w:val="-14"/>
        </w:rPr>
        <w:t xml:space="preserve"> </w:t>
      </w:r>
      <w:r>
        <w:rPr>
          <w:spacing w:val="-2"/>
          <w:w w:val="75"/>
        </w:rPr>
        <w:t>one</w:t>
      </w:r>
      <w:r>
        <w:rPr>
          <w:spacing w:val="-16"/>
        </w:rPr>
        <w:t xml:space="preserve"> </w:t>
      </w:r>
      <w:r>
        <w:rPr>
          <w:spacing w:val="-2"/>
          <w:w w:val="75"/>
        </w:rPr>
        <w:t>or</w:t>
      </w:r>
      <w:r>
        <w:rPr>
          <w:spacing w:val="-15"/>
        </w:rPr>
        <w:t xml:space="preserve"> </w:t>
      </w:r>
      <w:r>
        <w:rPr>
          <w:spacing w:val="-2"/>
          <w:w w:val="75"/>
        </w:rPr>
        <w:t>more</w:t>
      </w:r>
      <w:r>
        <w:rPr>
          <w:spacing w:val="-9"/>
        </w:rPr>
        <w:t xml:space="preserve"> </w:t>
      </w:r>
      <w:r>
        <w:rPr>
          <w:spacing w:val="-2"/>
          <w:w w:val="75"/>
        </w:rPr>
        <w:t xml:space="preserve">of </w:t>
      </w:r>
      <w:r>
        <w:rPr>
          <w:w w:val="70"/>
        </w:rPr>
        <w:t>them</w:t>
      </w:r>
      <w:r>
        <w:t xml:space="preserve"> </w:t>
      </w:r>
      <w:r>
        <w:rPr>
          <w:w w:val="70"/>
        </w:rPr>
        <w:t>or</w:t>
      </w:r>
      <w:r>
        <w:t xml:space="preserve"> </w:t>
      </w:r>
      <w:r>
        <w:rPr>
          <w:w w:val="70"/>
        </w:rPr>
        <w:t>their</w:t>
      </w:r>
      <w:r>
        <w:t xml:space="preserve"> </w:t>
      </w:r>
      <w:r>
        <w:rPr>
          <w:w w:val="70"/>
        </w:rPr>
        <w:t>executors,</w:t>
      </w:r>
      <w:r>
        <w:t xml:space="preserve"> </w:t>
      </w:r>
      <w:r>
        <w:rPr>
          <w:w w:val="70"/>
        </w:rPr>
        <w:t>administrators,</w:t>
      </w:r>
      <w:r>
        <w:rPr>
          <w:spacing w:val="-18"/>
        </w:rPr>
        <w:t xml:space="preserve"> </w:t>
      </w:r>
      <w:r>
        <w:rPr>
          <w:w w:val="70"/>
        </w:rPr>
        <w:t>heirs,</w:t>
      </w:r>
      <w:r>
        <w:rPr>
          <w:spacing w:val="-3"/>
        </w:rPr>
        <w:t xml:space="preserve"> </w:t>
      </w:r>
      <w:r>
        <w:rPr>
          <w:w w:val="70"/>
        </w:rPr>
        <w:t>next</w:t>
      </w:r>
      <w:r>
        <w:t xml:space="preserve"> </w:t>
      </w:r>
      <w:r>
        <w:rPr>
          <w:w w:val="70"/>
        </w:rPr>
        <w:t>of</w:t>
      </w:r>
      <w:r>
        <w:rPr>
          <w:spacing w:val="-8"/>
        </w:rPr>
        <w:t xml:space="preserve"> </w:t>
      </w:r>
      <w:r>
        <w:rPr>
          <w:w w:val="70"/>
        </w:rPr>
        <w:t>kin,</w:t>
      </w:r>
      <w:r>
        <w:t xml:space="preserve"> </w:t>
      </w:r>
      <w:r>
        <w:rPr>
          <w:w w:val="70"/>
        </w:rPr>
        <w:t>successors</w:t>
      </w:r>
      <w:r>
        <w:t xml:space="preserve"> </w:t>
      </w:r>
      <w:r>
        <w:rPr>
          <w:w w:val="70"/>
        </w:rPr>
        <w:t>or</w:t>
      </w:r>
      <w:r>
        <w:t xml:space="preserve"> </w:t>
      </w:r>
      <w:r>
        <w:rPr>
          <w:w w:val="70"/>
        </w:rPr>
        <w:t>assigns</w:t>
      </w:r>
      <w:r>
        <w:t xml:space="preserve"> </w:t>
      </w:r>
      <w:r>
        <w:rPr>
          <w:w w:val="70"/>
        </w:rPr>
        <w:t>of</w:t>
      </w:r>
      <w:r>
        <w:rPr>
          <w:spacing w:val="-3"/>
        </w:rPr>
        <w:t xml:space="preserve"> </w:t>
      </w:r>
      <w:r>
        <w:rPr>
          <w:w w:val="70"/>
        </w:rPr>
        <w:t>from</w:t>
      </w:r>
      <w:r>
        <w:t xml:space="preserve"> </w:t>
      </w:r>
      <w:r>
        <w:rPr>
          <w:w w:val="70"/>
        </w:rPr>
        <w:t>any</w:t>
      </w:r>
      <w:r>
        <w:rPr>
          <w:spacing w:val="-1"/>
        </w:rPr>
        <w:t xml:space="preserve"> </w:t>
      </w:r>
      <w:r>
        <w:rPr>
          <w:w w:val="70"/>
        </w:rPr>
        <w:t>liability,</w:t>
      </w:r>
      <w:r>
        <w:t xml:space="preserve"> </w:t>
      </w:r>
      <w:r>
        <w:rPr>
          <w:w w:val="70"/>
        </w:rPr>
        <w:t>resulting</w:t>
      </w:r>
      <w:r>
        <w:t xml:space="preserve"> </w:t>
      </w:r>
      <w:r>
        <w:rPr>
          <w:w w:val="70"/>
        </w:rPr>
        <w:t>from</w:t>
      </w:r>
      <w:r>
        <w:t xml:space="preserve"> </w:t>
      </w:r>
      <w:r>
        <w:rPr>
          <w:w w:val="70"/>
        </w:rPr>
        <w:t>injury</w:t>
      </w:r>
      <w:r>
        <w:t xml:space="preserve"> </w:t>
      </w:r>
      <w:r>
        <w:rPr>
          <w:w w:val="70"/>
        </w:rPr>
        <w:t xml:space="preserve">or </w:t>
      </w:r>
      <w:r>
        <w:rPr>
          <w:w w:val="75"/>
        </w:rPr>
        <w:t>death</w:t>
      </w:r>
      <w:r>
        <w:rPr>
          <w:spacing w:val="-13"/>
        </w:rPr>
        <w:t xml:space="preserve"> </w:t>
      </w:r>
      <w:r>
        <w:rPr>
          <w:w w:val="75"/>
        </w:rPr>
        <w:t>as</w:t>
      </w:r>
      <w:r>
        <w:rPr>
          <w:spacing w:val="-9"/>
        </w:rPr>
        <w:t xml:space="preserve"> </w:t>
      </w:r>
      <w:r>
        <w:rPr>
          <w:w w:val="75"/>
        </w:rPr>
        <w:t>a result of</w:t>
      </w:r>
      <w:r>
        <w:rPr>
          <w:spacing w:val="-4"/>
          <w:w w:val="75"/>
        </w:rPr>
        <w:t xml:space="preserve"> </w:t>
      </w:r>
      <w:r>
        <w:rPr>
          <w:w w:val="75"/>
        </w:rPr>
        <w:t>my</w:t>
      </w:r>
      <w:r>
        <w:rPr>
          <w:spacing w:val="-17"/>
        </w:rPr>
        <w:t xml:space="preserve"> </w:t>
      </w:r>
      <w:r>
        <w:rPr>
          <w:w w:val="75"/>
        </w:rPr>
        <w:t>child's participation</w:t>
      </w:r>
      <w:r>
        <w:rPr>
          <w:spacing w:val="-8"/>
        </w:rPr>
        <w:t xml:space="preserve"> </w:t>
      </w:r>
      <w:r>
        <w:rPr>
          <w:w w:val="75"/>
        </w:rPr>
        <w:t>in cheerleading</w:t>
      </w:r>
      <w:r>
        <w:t xml:space="preserve"> </w:t>
      </w:r>
      <w:r>
        <w:rPr>
          <w:w w:val="75"/>
        </w:rPr>
        <w:t>or related events.</w:t>
      </w:r>
    </w:p>
    <w:p w14:paraId="401D787B" w14:textId="77777777" w:rsidR="00224CA3" w:rsidRDefault="00000000">
      <w:pPr>
        <w:pStyle w:val="BodyText"/>
        <w:spacing w:before="233" w:line="276" w:lineRule="exact"/>
        <w:ind w:left="109"/>
      </w:pPr>
      <w:r>
        <w:rPr>
          <w:w w:val="70"/>
        </w:rPr>
        <w:t>In</w:t>
      </w:r>
      <w:r>
        <w:rPr>
          <w:spacing w:val="-5"/>
        </w:rPr>
        <w:t xml:space="preserve"> </w:t>
      </w:r>
      <w:r>
        <w:rPr>
          <w:w w:val="70"/>
        </w:rPr>
        <w:t>further</w:t>
      </w:r>
      <w:r>
        <w:rPr>
          <w:spacing w:val="1"/>
        </w:rPr>
        <w:t xml:space="preserve"> </w:t>
      </w:r>
      <w:r>
        <w:rPr>
          <w:w w:val="70"/>
        </w:rPr>
        <w:t>consideration</w:t>
      </w:r>
      <w:r>
        <w:rPr>
          <w:spacing w:val="23"/>
        </w:rPr>
        <w:t xml:space="preserve"> </w:t>
      </w:r>
      <w:r>
        <w:rPr>
          <w:w w:val="70"/>
        </w:rPr>
        <w:t>of</w:t>
      </w:r>
      <w:r>
        <w:rPr>
          <w:spacing w:val="-13"/>
        </w:rPr>
        <w:t xml:space="preserve"> </w:t>
      </w:r>
      <w:r>
        <w:rPr>
          <w:w w:val="70"/>
        </w:rPr>
        <w:t>the</w:t>
      </w:r>
      <w:r>
        <w:rPr>
          <w:spacing w:val="-10"/>
        </w:rPr>
        <w:t xml:space="preserve"> </w:t>
      </w:r>
      <w:r>
        <w:rPr>
          <w:w w:val="70"/>
        </w:rPr>
        <w:t>acceptance</w:t>
      </w:r>
      <w:r>
        <w:rPr>
          <w:spacing w:val="17"/>
        </w:rPr>
        <w:t xml:space="preserve"> </w:t>
      </w:r>
      <w:r>
        <w:rPr>
          <w:w w:val="70"/>
        </w:rPr>
        <w:t>of</w:t>
      </w:r>
      <w:r>
        <w:rPr>
          <w:spacing w:val="-19"/>
        </w:rPr>
        <w:t xml:space="preserve"> </w:t>
      </w:r>
      <w:r>
        <w:rPr>
          <w:w w:val="70"/>
        </w:rPr>
        <w:t>my</w:t>
      </w:r>
      <w:r>
        <w:rPr>
          <w:spacing w:val="-7"/>
        </w:rPr>
        <w:t xml:space="preserve"> </w:t>
      </w:r>
      <w:r>
        <w:rPr>
          <w:w w:val="70"/>
        </w:rPr>
        <w:t>child</w:t>
      </w:r>
      <w:r>
        <w:rPr>
          <w:spacing w:val="-7"/>
        </w:rPr>
        <w:t xml:space="preserve"> </w:t>
      </w:r>
      <w:r>
        <w:rPr>
          <w:w w:val="70"/>
        </w:rPr>
        <w:t>in</w:t>
      </w:r>
      <w:r>
        <w:rPr>
          <w:spacing w:val="-5"/>
        </w:rPr>
        <w:t xml:space="preserve"> </w:t>
      </w:r>
      <w:r>
        <w:rPr>
          <w:w w:val="70"/>
        </w:rPr>
        <w:t>the</w:t>
      </w:r>
      <w:r>
        <w:rPr>
          <w:spacing w:val="-8"/>
        </w:rPr>
        <w:t xml:space="preserve"> </w:t>
      </w:r>
      <w:r>
        <w:rPr>
          <w:w w:val="70"/>
        </w:rPr>
        <w:t>cheer</w:t>
      </w:r>
      <w:r>
        <w:rPr>
          <w:spacing w:val="-1"/>
        </w:rPr>
        <w:t xml:space="preserve"> </w:t>
      </w:r>
      <w:r>
        <w:rPr>
          <w:w w:val="70"/>
        </w:rPr>
        <w:t>program</w:t>
      </w:r>
      <w:r>
        <w:rPr>
          <w:spacing w:val="10"/>
        </w:rPr>
        <w:t xml:space="preserve"> </w:t>
      </w:r>
      <w:r>
        <w:rPr>
          <w:w w:val="70"/>
        </w:rPr>
        <w:t>at</w:t>
      </w:r>
      <w:r>
        <w:rPr>
          <w:spacing w:val="-9"/>
        </w:rPr>
        <w:t xml:space="preserve"> </w:t>
      </w:r>
      <w:r>
        <w:rPr>
          <w:w w:val="70"/>
        </w:rPr>
        <w:t>the</w:t>
      </w:r>
      <w:r>
        <w:rPr>
          <w:spacing w:val="-14"/>
        </w:rPr>
        <w:t xml:space="preserve"> </w:t>
      </w:r>
      <w:r>
        <w:rPr>
          <w:spacing w:val="-2"/>
          <w:w w:val="70"/>
        </w:rPr>
        <w:t>school:</w:t>
      </w:r>
    </w:p>
    <w:p w14:paraId="45A3E2D8" w14:textId="77777777" w:rsidR="00224CA3" w:rsidRDefault="00000000">
      <w:pPr>
        <w:pStyle w:val="ListParagraph"/>
        <w:numPr>
          <w:ilvl w:val="0"/>
          <w:numId w:val="1"/>
        </w:numPr>
        <w:tabs>
          <w:tab w:val="left" w:pos="403"/>
        </w:tabs>
        <w:spacing w:before="7" w:line="220" w:lineRule="auto"/>
        <w:ind w:left="454" w:hanging="166"/>
        <w:rPr>
          <w:color w:val="161616"/>
          <w:sz w:val="25"/>
        </w:rPr>
      </w:pPr>
      <w:r>
        <w:rPr>
          <w:w w:val="70"/>
          <w:sz w:val="25"/>
        </w:rPr>
        <w:t>I hereby</w:t>
      </w:r>
      <w:r>
        <w:rPr>
          <w:sz w:val="25"/>
        </w:rPr>
        <w:t xml:space="preserve"> </w:t>
      </w:r>
      <w:r>
        <w:rPr>
          <w:w w:val="70"/>
          <w:sz w:val="25"/>
        </w:rPr>
        <w:t>agree</w:t>
      </w:r>
      <w:r>
        <w:rPr>
          <w:sz w:val="25"/>
        </w:rPr>
        <w:t xml:space="preserve"> </w:t>
      </w:r>
      <w:r>
        <w:rPr>
          <w:w w:val="70"/>
          <w:sz w:val="25"/>
        </w:rPr>
        <w:t>to</w:t>
      </w:r>
      <w:r>
        <w:rPr>
          <w:spacing w:val="-4"/>
          <w:sz w:val="25"/>
        </w:rPr>
        <w:t xml:space="preserve"> </w:t>
      </w:r>
      <w:r>
        <w:rPr>
          <w:w w:val="70"/>
          <w:sz w:val="25"/>
        </w:rPr>
        <w:t>comply</w:t>
      </w:r>
      <w:r>
        <w:rPr>
          <w:sz w:val="25"/>
        </w:rPr>
        <w:t xml:space="preserve"> </w:t>
      </w:r>
      <w:r>
        <w:rPr>
          <w:w w:val="70"/>
          <w:sz w:val="25"/>
        </w:rPr>
        <w:t>with</w:t>
      </w:r>
      <w:r>
        <w:rPr>
          <w:spacing w:val="-9"/>
          <w:sz w:val="25"/>
        </w:rPr>
        <w:t xml:space="preserve"> </w:t>
      </w:r>
      <w:r>
        <w:rPr>
          <w:w w:val="70"/>
          <w:sz w:val="25"/>
        </w:rPr>
        <w:t>all</w:t>
      </w:r>
      <w:r>
        <w:rPr>
          <w:spacing w:val="-8"/>
          <w:sz w:val="25"/>
        </w:rPr>
        <w:t xml:space="preserve"> </w:t>
      </w:r>
      <w:r>
        <w:rPr>
          <w:w w:val="70"/>
          <w:sz w:val="25"/>
        </w:rPr>
        <w:t>the</w:t>
      </w:r>
      <w:r>
        <w:rPr>
          <w:spacing w:val="-4"/>
          <w:sz w:val="25"/>
        </w:rPr>
        <w:t xml:space="preserve"> </w:t>
      </w:r>
      <w:r>
        <w:rPr>
          <w:w w:val="70"/>
          <w:sz w:val="25"/>
        </w:rPr>
        <w:t>rules</w:t>
      </w:r>
      <w:r>
        <w:rPr>
          <w:sz w:val="25"/>
        </w:rPr>
        <w:t xml:space="preserve"> </w:t>
      </w:r>
      <w:r>
        <w:rPr>
          <w:w w:val="70"/>
          <w:sz w:val="25"/>
        </w:rPr>
        <w:t>and</w:t>
      </w:r>
      <w:r>
        <w:rPr>
          <w:spacing w:val="-7"/>
          <w:sz w:val="25"/>
        </w:rPr>
        <w:t xml:space="preserve"> </w:t>
      </w:r>
      <w:r>
        <w:rPr>
          <w:w w:val="70"/>
          <w:sz w:val="25"/>
        </w:rPr>
        <w:t>regulations</w:t>
      </w:r>
      <w:r>
        <w:rPr>
          <w:spacing w:val="29"/>
          <w:sz w:val="25"/>
        </w:rPr>
        <w:t xml:space="preserve"> </w:t>
      </w:r>
      <w:r>
        <w:rPr>
          <w:w w:val="70"/>
          <w:sz w:val="25"/>
        </w:rPr>
        <w:t>applicable</w:t>
      </w:r>
      <w:r>
        <w:rPr>
          <w:sz w:val="25"/>
        </w:rPr>
        <w:t xml:space="preserve"> </w:t>
      </w:r>
      <w:r>
        <w:rPr>
          <w:w w:val="70"/>
          <w:sz w:val="25"/>
        </w:rPr>
        <w:t>to</w:t>
      </w:r>
      <w:r>
        <w:rPr>
          <w:sz w:val="25"/>
        </w:rPr>
        <w:t xml:space="preserve"> </w:t>
      </w:r>
      <w:r>
        <w:rPr>
          <w:w w:val="70"/>
          <w:sz w:val="25"/>
        </w:rPr>
        <w:t>the</w:t>
      </w:r>
      <w:r>
        <w:rPr>
          <w:spacing w:val="-2"/>
          <w:sz w:val="25"/>
        </w:rPr>
        <w:t xml:space="preserve"> </w:t>
      </w:r>
      <w:r>
        <w:rPr>
          <w:w w:val="70"/>
          <w:sz w:val="25"/>
        </w:rPr>
        <w:t>cheer</w:t>
      </w:r>
      <w:r>
        <w:rPr>
          <w:sz w:val="25"/>
        </w:rPr>
        <w:t xml:space="preserve"> </w:t>
      </w:r>
      <w:r>
        <w:rPr>
          <w:w w:val="70"/>
          <w:sz w:val="25"/>
        </w:rPr>
        <w:t>program</w:t>
      </w:r>
      <w:r>
        <w:rPr>
          <w:sz w:val="25"/>
        </w:rPr>
        <w:t xml:space="preserve"> </w:t>
      </w:r>
      <w:r>
        <w:rPr>
          <w:w w:val="70"/>
          <w:sz w:val="25"/>
        </w:rPr>
        <w:t>and</w:t>
      </w:r>
      <w:r>
        <w:rPr>
          <w:spacing w:val="-3"/>
          <w:sz w:val="25"/>
        </w:rPr>
        <w:t xml:space="preserve"> </w:t>
      </w:r>
      <w:r>
        <w:rPr>
          <w:w w:val="70"/>
          <w:sz w:val="25"/>
        </w:rPr>
        <w:t>to</w:t>
      </w:r>
      <w:r>
        <w:rPr>
          <w:sz w:val="25"/>
        </w:rPr>
        <w:t xml:space="preserve"> </w:t>
      </w:r>
      <w:r>
        <w:rPr>
          <w:w w:val="70"/>
          <w:sz w:val="25"/>
        </w:rPr>
        <w:t>encourage</w:t>
      </w:r>
      <w:r>
        <w:rPr>
          <w:sz w:val="25"/>
        </w:rPr>
        <w:t xml:space="preserve"> </w:t>
      </w:r>
      <w:r>
        <w:rPr>
          <w:w w:val="70"/>
          <w:sz w:val="25"/>
        </w:rPr>
        <w:t>my</w:t>
      </w:r>
      <w:r>
        <w:rPr>
          <w:sz w:val="25"/>
        </w:rPr>
        <w:t xml:space="preserve"> </w:t>
      </w:r>
      <w:r>
        <w:rPr>
          <w:w w:val="70"/>
          <w:sz w:val="25"/>
        </w:rPr>
        <w:t>child</w:t>
      </w:r>
      <w:r>
        <w:rPr>
          <w:spacing w:val="-2"/>
          <w:sz w:val="25"/>
        </w:rPr>
        <w:t xml:space="preserve"> </w:t>
      </w:r>
      <w:r>
        <w:rPr>
          <w:w w:val="70"/>
          <w:sz w:val="25"/>
        </w:rPr>
        <w:t xml:space="preserve">to </w:t>
      </w:r>
      <w:r>
        <w:rPr>
          <w:w w:val="75"/>
          <w:sz w:val="25"/>
        </w:rPr>
        <w:t>comply, and to assist the cheerleading</w:t>
      </w:r>
      <w:r>
        <w:rPr>
          <w:spacing w:val="-13"/>
          <w:sz w:val="25"/>
        </w:rPr>
        <w:t xml:space="preserve"> </w:t>
      </w:r>
      <w:r>
        <w:rPr>
          <w:w w:val="75"/>
          <w:sz w:val="25"/>
        </w:rPr>
        <w:t>coach,</w:t>
      </w:r>
      <w:r>
        <w:rPr>
          <w:spacing w:val="-17"/>
          <w:sz w:val="25"/>
        </w:rPr>
        <w:t xml:space="preserve"> </w:t>
      </w:r>
      <w:r>
        <w:rPr>
          <w:w w:val="75"/>
          <w:sz w:val="25"/>
        </w:rPr>
        <w:t>the</w:t>
      </w:r>
      <w:r>
        <w:rPr>
          <w:spacing w:val="-18"/>
          <w:sz w:val="25"/>
        </w:rPr>
        <w:t xml:space="preserve"> </w:t>
      </w:r>
      <w:r>
        <w:rPr>
          <w:w w:val="75"/>
          <w:sz w:val="25"/>
        </w:rPr>
        <w:t>faculty,</w:t>
      </w:r>
      <w:r>
        <w:rPr>
          <w:spacing w:val="-17"/>
          <w:sz w:val="25"/>
        </w:rPr>
        <w:t xml:space="preserve"> </w:t>
      </w:r>
      <w:r>
        <w:rPr>
          <w:w w:val="75"/>
          <w:sz w:val="25"/>
        </w:rPr>
        <w:t>and</w:t>
      </w:r>
      <w:r>
        <w:rPr>
          <w:spacing w:val="-1"/>
          <w:w w:val="75"/>
          <w:sz w:val="25"/>
        </w:rPr>
        <w:t xml:space="preserve"> </w:t>
      </w:r>
      <w:r>
        <w:rPr>
          <w:w w:val="75"/>
          <w:sz w:val="25"/>
        </w:rPr>
        <w:t>parent</w:t>
      </w:r>
      <w:r>
        <w:rPr>
          <w:spacing w:val="-17"/>
          <w:sz w:val="25"/>
        </w:rPr>
        <w:t xml:space="preserve"> </w:t>
      </w:r>
      <w:r>
        <w:rPr>
          <w:w w:val="75"/>
          <w:sz w:val="25"/>
        </w:rPr>
        <w:t>volunteers</w:t>
      </w:r>
      <w:r>
        <w:rPr>
          <w:spacing w:val="-18"/>
          <w:sz w:val="25"/>
        </w:rPr>
        <w:t xml:space="preserve"> </w:t>
      </w:r>
      <w:r>
        <w:rPr>
          <w:w w:val="75"/>
          <w:sz w:val="25"/>
        </w:rPr>
        <w:t>in</w:t>
      </w:r>
      <w:r>
        <w:rPr>
          <w:spacing w:val="-17"/>
          <w:sz w:val="25"/>
        </w:rPr>
        <w:t xml:space="preserve"> </w:t>
      </w:r>
      <w:r>
        <w:rPr>
          <w:w w:val="75"/>
          <w:sz w:val="25"/>
        </w:rPr>
        <w:t>all</w:t>
      </w:r>
      <w:r>
        <w:rPr>
          <w:spacing w:val="-3"/>
          <w:w w:val="75"/>
          <w:sz w:val="25"/>
        </w:rPr>
        <w:t xml:space="preserve"> </w:t>
      </w:r>
      <w:r>
        <w:rPr>
          <w:w w:val="75"/>
          <w:sz w:val="25"/>
        </w:rPr>
        <w:t>participants</w:t>
      </w:r>
      <w:r>
        <w:rPr>
          <w:spacing w:val="-11"/>
          <w:sz w:val="25"/>
        </w:rPr>
        <w:t xml:space="preserve"> </w:t>
      </w:r>
      <w:r>
        <w:rPr>
          <w:w w:val="75"/>
          <w:sz w:val="25"/>
        </w:rPr>
        <w:t>to</w:t>
      </w:r>
      <w:r>
        <w:rPr>
          <w:spacing w:val="-17"/>
          <w:sz w:val="25"/>
        </w:rPr>
        <w:t xml:space="preserve"> </w:t>
      </w:r>
      <w:r>
        <w:rPr>
          <w:w w:val="75"/>
          <w:sz w:val="25"/>
        </w:rPr>
        <w:t>comply.</w:t>
      </w:r>
    </w:p>
    <w:p w14:paraId="3B426258" w14:textId="77777777" w:rsidR="00224CA3" w:rsidRDefault="00224CA3">
      <w:pPr>
        <w:pStyle w:val="BodyText"/>
        <w:spacing w:before="7"/>
        <w:rPr>
          <w:sz w:val="22"/>
        </w:rPr>
      </w:pPr>
    </w:p>
    <w:p w14:paraId="7CC396B1" w14:textId="77777777" w:rsidR="00224CA3" w:rsidRDefault="00000000">
      <w:pPr>
        <w:pStyle w:val="BodyText"/>
        <w:spacing w:before="1" w:line="218" w:lineRule="auto"/>
        <w:ind w:left="113" w:hanging="9"/>
      </w:pPr>
      <w:r>
        <w:rPr>
          <w:spacing w:val="-2"/>
          <w:w w:val="75"/>
        </w:rPr>
        <w:t>I</w:t>
      </w:r>
      <w:r>
        <w:rPr>
          <w:spacing w:val="-14"/>
          <w:w w:val="75"/>
        </w:rPr>
        <w:t xml:space="preserve"> </w:t>
      </w:r>
      <w:r>
        <w:rPr>
          <w:spacing w:val="-2"/>
          <w:w w:val="75"/>
        </w:rPr>
        <w:t>hereby</w:t>
      </w:r>
      <w:r>
        <w:rPr>
          <w:spacing w:val="-15"/>
        </w:rPr>
        <w:t xml:space="preserve"> </w:t>
      </w:r>
      <w:r>
        <w:rPr>
          <w:spacing w:val="-2"/>
          <w:w w:val="75"/>
        </w:rPr>
        <w:t>waive</w:t>
      </w:r>
      <w:r>
        <w:rPr>
          <w:spacing w:val="-16"/>
        </w:rPr>
        <w:t xml:space="preserve"> </w:t>
      </w:r>
      <w:r>
        <w:rPr>
          <w:spacing w:val="-2"/>
          <w:w w:val="75"/>
        </w:rPr>
        <w:t>and</w:t>
      </w:r>
      <w:r>
        <w:rPr>
          <w:spacing w:val="-17"/>
        </w:rPr>
        <w:t xml:space="preserve"> </w:t>
      </w:r>
      <w:r>
        <w:rPr>
          <w:spacing w:val="-2"/>
          <w:w w:val="75"/>
        </w:rPr>
        <w:t>release</w:t>
      </w:r>
      <w:r>
        <w:rPr>
          <w:spacing w:val="-5"/>
        </w:rPr>
        <w:t xml:space="preserve"> </w:t>
      </w:r>
      <w:r>
        <w:rPr>
          <w:spacing w:val="-2"/>
          <w:w w:val="75"/>
        </w:rPr>
        <w:t>any</w:t>
      </w:r>
      <w:r>
        <w:rPr>
          <w:spacing w:val="-5"/>
        </w:rPr>
        <w:t xml:space="preserve"> </w:t>
      </w:r>
      <w:r>
        <w:rPr>
          <w:spacing w:val="-2"/>
          <w:w w:val="75"/>
        </w:rPr>
        <w:t>and</w:t>
      </w:r>
      <w:r>
        <w:rPr>
          <w:spacing w:val="-16"/>
        </w:rPr>
        <w:t xml:space="preserve"> </w:t>
      </w:r>
      <w:r>
        <w:rPr>
          <w:spacing w:val="-2"/>
          <w:w w:val="75"/>
        </w:rPr>
        <w:t>all</w:t>
      </w:r>
      <w:r>
        <w:rPr>
          <w:spacing w:val="-18"/>
        </w:rPr>
        <w:t xml:space="preserve"> </w:t>
      </w:r>
      <w:r>
        <w:rPr>
          <w:spacing w:val="-2"/>
          <w:w w:val="75"/>
        </w:rPr>
        <w:t>claims</w:t>
      </w:r>
      <w:r>
        <w:rPr>
          <w:spacing w:val="-9"/>
        </w:rPr>
        <w:t xml:space="preserve"> </w:t>
      </w:r>
      <w:r>
        <w:rPr>
          <w:spacing w:val="-2"/>
          <w:w w:val="75"/>
        </w:rPr>
        <w:t>that</w:t>
      </w:r>
      <w:r>
        <w:rPr>
          <w:spacing w:val="-6"/>
          <w:w w:val="75"/>
        </w:rPr>
        <w:t xml:space="preserve"> </w:t>
      </w:r>
      <w:r>
        <w:rPr>
          <w:spacing w:val="-2"/>
          <w:w w:val="75"/>
        </w:rPr>
        <w:t>I</w:t>
      </w:r>
      <w:r>
        <w:rPr>
          <w:spacing w:val="-19"/>
          <w:w w:val="75"/>
        </w:rPr>
        <w:t xml:space="preserve"> </w:t>
      </w:r>
      <w:r>
        <w:rPr>
          <w:spacing w:val="-2"/>
          <w:w w:val="75"/>
        </w:rPr>
        <w:t>may</w:t>
      </w:r>
      <w:r>
        <w:rPr>
          <w:spacing w:val="-5"/>
        </w:rPr>
        <w:t xml:space="preserve"> </w:t>
      </w:r>
      <w:r>
        <w:rPr>
          <w:spacing w:val="-2"/>
          <w:w w:val="75"/>
        </w:rPr>
        <w:t>have</w:t>
      </w:r>
      <w:r>
        <w:rPr>
          <w:spacing w:val="-11"/>
        </w:rPr>
        <w:t xml:space="preserve"> </w:t>
      </w:r>
      <w:r>
        <w:rPr>
          <w:spacing w:val="-2"/>
          <w:w w:val="75"/>
        </w:rPr>
        <w:t>against</w:t>
      </w:r>
      <w:r>
        <w:rPr>
          <w:spacing w:val="-6"/>
        </w:rPr>
        <w:t xml:space="preserve"> </w:t>
      </w:r>
      <w:r>
        <w:rPr>
          <w:spacing w:val="-2"/>
          <w:w w:val="75"/>
        </w:rPr>
        <w:t>the</w:t>
      </w:r>
      <w:r>
        <w:rPr>
          <w:spacing w:val="-4"/>
          <w:w w:val="75"/>
        </w:rPr>
        <w:t xml:space="preserve"> </w:t>
      </w:r>
      <w:r>
        <w:rPr>
          <w:spacing w:val="-2"/>
          <w:w w:val="75"/>
        </w:rPr>
        <w:t>Board</w:t>
      </w:r>
      <w:r>
        <w:rPr>
          <w:spacing w:val="-8"/>
        </w:rPr>
        <w:t xml:space="preserve"> </w:t>
      </w:r>
      <w:r>
        <w:rPr>
          <w:spacing w:val="-2"/>
          <w:w w:val="75"/>
        </w:rPr>
        <w:t>of</w:t>
      </w:r>
      <w:r>
        <w:rPr>
          <w:spacing w:val="-3"/>
          <w:w w:val="75"/>
        </w:rPr>
        <w:t xml:space="preserve"> </w:t>
      </w:r>
      <w:r>
        <w:rPr>
          <w:spacing w:val="-2"/>
          <w:w w:val="75"/>
        </w:rPr>
        <w:t>Education,</w:t>
      </w:r>
      <w:r>
        <w:rPr>
          <w:spacing w:val="-3"/>
        </w:rPr>
        <w:t xml:space="preserve"> </w:t>
      </w:r>
      <w:r>
        <w:rPr>
          <w:spacing w:val="-2"/>
          <w:w w:val="75"/>
        </w:rPr>
        <w:t>the</w:t>
      </w:r>
      <w:r>
        <w:rPr>
          <w:spacing w:val="-14"/>
        </w:rPr>
        <w:t xml:space="preserve"> </w:t>
      </w:r>
      <w:r>
        <w:rPr>
          <w:spacing w:val="-2"/>
          <w:w w:val="75"/>
        </w:rPr>
        <w:t>school,</w:t>
      </w:r>
      <w:r>
        <w:rPr>
          <w:spacing w:val="-16"/>
        </w:rPr>
        <w:t xml:space="preserve"> </w:t>
      </w:r>
      <w:r>
        <w:rPr>
          <w:spacing w:val="-2"/>
          <w:w w:val="75"/>
        </w:rPr>
        <w:t>the</w:t>
      </w:r>
      <w:r>
        <w:rPr>
          <w:spacing w:val="-19"/>
        </w:rPr>
        <w:t xml:space="preserve"> </w:t>
      </w:r>
      <w:r>
        <w:rPr>
          <w:spacing w:val="-2"/>
          <w:w w:val="75"/>
        </w:rPr>
        <w:t>principal,</w:t>
      </w:r>
      <w:r>
        <w:rPr>
          <w:spacing w:val="-5"/>
        </w:rPr>
        <w:t xml:space="preserve"> </w:t>
      </w:r>
      <w:r>
        <w:rPr>
          <w:spacing w:val="-2"/>
          <w:w w:val="75"/>
        </w:rPr>
        <w:t xml:space="preserve">the </w:t>
      </w:r>
      <w:r>
        <w:rPr>
          <w:w w:val="75"/>
        </w:rPr>
        <w:t>coach, the faculty or parent volunteers or any one or more of them or their executors,</w:t>
      </w:r>
      <w:r>
        <w:rPr>
          <w:spacing w:val="-18"/>
        </w:rPr>
        <w:t xml:space="preserve"> </w:t>
      </w:r>
      <w:r>
        <w:rPr>
          <w:w w:val="75"/>
        </w:rPr>
        <w:t>administrators,</w:t>
      </w:r>
      <w:r>
        <w:rPr>
          <w:spacing w:val="-12"/>
          <w:w w:val="75"/>
        </w:rPr>
        <w:t xml:space="preserve"> </w:t>
      </w:r>
      <w:r>
        <w:rPr>
          <w:w w:val="75"/>
        </w:rPr>
        <w:t>heirs,</w:t>
      </w:r>
      <w:r>
        <w:rPr>
          <w:spacing w:val="-18"/>
        </w:rPr>
        <w:t xml:space="preserve"> </w:t>
      </w:r>
      <w:r>
        <w:rPr>
          <w:w w:val="75"/>
        </w:rPr>
        <w:t>next</w:t>
      </w:r>
      <w:r>
        <w:rPr>
          <w:spacing w:val="-18"/>
        </w:rPr>
        <w:t xml:space="preserve"> </w:t>
      </w:r>
      <w:r>
        <w:rPr>
          <w:w w:val="75"/>
        </w:rPr>
        <w:t>of</w:t>
      </w:r>
      <w:r>
        <w:rPr>
          <w:spacing w:val="-17"/>
        </w:rPr>
        <w:t xml:space="preserve"> </w:t>
      </w:r>
      <w:r>
        <w:rPr>
          <w:w w:val="75"/>
        </w:rPr>
        <w:t>kin, successors</w:t>
      </w:r>
      <w:r>
        <w:rPr>
          <w:spacing w:val="-16"/>
        </w:rPr>
        <w:t xml:space="preserve"> </w:t>
      </w:r>
      <w:r>
        <w:rPr>
          <w:w w:val="75"/>
        </w:rPr>
        <w:t>or</w:t>
      </w:r>
      <w:r>
        <w:rPr>
          <w:spacing w:val="-18"/>
        </w:rPr>
        <w:t xml:space="preserve"> </w:t>
      </w:r>
      <w:r>
        <w:rPr>
          <w:w w:val="75"/>
        </w:rPr>
        <w:t>assigns</w:t>
      </w:r>
      <w:r>
        <w:rPr>
          <w:spacing w:val="-17"/>
        </w:rPr>
        <w:t xml:space="preserve"> </w:t>
      </w:r>
      <w:r>
        <w:rPr>
          <w:w w:val="75"/>
        </w:rPr>
        <w:t>(the</w:t>
      </w:r>
      <w:r>
        <w:rPr>
          <w:spacing w:val="-17"/>
        </w:rPr>
        <w:t xml:space="preserve"> </w:t>
      </w:r>
      <w:r>
        <w:rPr>
          <w:w w:val="75"/>
        </w:rPr>
        <w:t>“Releases”)</w:t>
      </w:r>
      <w:r>
        <w:rPr>
          <w:spacing w:val="-16"/>
        </w:rPr>
        <w:t xml:space="preserve"> </w:t>
      </w:r>
      <w:r>
        <w:rPr>
          <w:w w:val="75"/>
        </w:rPr>
        <w:t>of</w:t>
      </w:r>
      <w:r>
        <w:rPr>
          <w:spacing w:val="-1"/>
          <w:w w:val="75"/>
        </w:rPr>
        <w:t xml:space="preserve"> </w:t>
      </w:r>
      <w:r>
        <w:rPr>
          <w:w w:val="75"/>
        </w:rPr>
        <w:t>and</w:t>
      </w:r>
      <w:r>
        <w:rPr>
          <w:spacing w:val="-18"/>
        </w:rPr>
        <w:t xml:space="preserve"> </w:t>
      </w:r>
      <w:r>
        <w:rPr>
          <w:w w:val="75"/>
        </w:rPr>
        <w:t>from</w:t>
      </w:r>
      <w:r>
        <w:rPr>
          <w:spacing w:val="-17"/>
        </w:rPr>
        <w:t xml:space="preserve"> </w:t>
      </w:r>
      <w:r>
        <w:rPr>
          <w:w w:val="75"/>
        </w:rPr>
        <w:t>any</w:t>
      </w:r>
      <w:r>
        <w:rPr>
          <w:spacing w:val="-17"/>
        </w:rPr>
        <w:t xml:space="preserve"> </w:t>
      </w:r>
      <w:r>
        <w:rPr>
          <w:w w:val="75"/>
        </w:rPr>
        <w:t>liability</w:t>
      </w:r>
      <w:r>
        <w:rPr>
          <w:spacing w:val="-18"/>
        </w:rPr>
        <w:t xml:space="preserve"> </w:t>
      </w:r>
      <w:r>
        <w:rPr>
          <w:w w:val="75"/>
        </w:rPr>
        <w:t>including</w:t>
      </w:r>
      <w:r>
        <w:rPr>
          <w:spacing w:val="-17"/>
        </w:rPr>
        <w:t xml:space="preserve"> </w:t>
      </w:r>
      <w:r>
        <w:rPr>
          <w:w w:val="75"/>
        </w:rPr>
        <w:t>any</w:t>
      </w:r>
      <w:r>
        <w:rPr>
          <w:spacing w:val="-17"/>
        </w:rPr>
        <w:t xml:space="preserve"> </w:t>
      </w:r>
      <w:r>
        <w:rPr>
          <w:w w:val="75"/>
        </w:rPr>
        <w:t>and</w:t>
      </w:r>
      <w:r>
        <w:rPr>
          <w:spacing w:val="-18"/>
        </w:rPr>
        <w:t xml:space="preserve"> </w:t>
      </w:r>
      <w:r>
        <w:rPr>
          <w:w w:val="75"/>
        </w:rPr>
        <w:t>all</w:t>
      </w:r>
      <w:r>
        <w:rPr>
          <w:spacing w:val="-18"/>
        </w:rPr>
        <w:t xml:space="preserve"> </w:t>
      </w:r>
      <w:r>
        <w:rPr>
          <w:w w:val="75"/>
        </w:rPr>
        <w:t>claims</w:t>
      </w:r>
      <w:r>
        <w:rPr>
          <w:spacing w:val="-17"/>
        </w:rPr>
        <w:t xml:space="preserve"> </w:t>
      </w:r>
      <w:r>
        <w:rPr>
          <w:w w:val="75"/>
        </w:rPr>
        <w:t>for</w:t>
      </w:r>
      <w:r>
        <w:rPr>
          <w:spacing w:val="-18"/>
        </w:rPr>
        <w:t xml:space="preserve"> </w:t>
      </w:r>
      <w:r>
        <w:rPr>
          <w:w w:val="75"/>
        </w:rPr>
        <w:t>damage</w:t>
      </w:r>
      <w:r>
        <w:rPr>
          <w:spacing w:val="-17"/>
        </w:rPr>
        <w:t xml:space="preserve"> </w:t>
      </w:r>
      <w:r>
        <w:rPr>
          <w:w w:val="75"/>
        </w:rPr>
        <w:t>caused</w:t>
      </w:r>
      <w:r>
        <w:rPr>
          <w:spacing w:val="-17"/>
        </w:rPr>
        <w:t xml:space="preserve"> </w:t>
      </w:r>
      <w:r>
        <w:rPr>
          <w:w w:val="75"/>
        </w:rPr>
        <w:t>of</w:t>
      </w:r>
      <w:r>
        <w:rPr>
          <w:spacing w:val="-2"/>
          <w:w w:val="75"/>
        </w:rPr>
        <w:t xml:space="preserve"> </w:t>
      </w:r>
      <w:r>
        <w:rPr>
          <w:w w:val="75"/>
        </w:rPr>
        <w:t>any</w:t>
      </w:r>
      <w:r>
        <w:rPr>
          <w:spacing w:val="-17"/>
        </w:rPr>
        <w:t xml:space="preserve"> </w:t>
      </w:r>
      <w:r>
        <w:rPr>
          <w:w w:val="75"/>
        </w:rPr>
        <w:t>of them resulting from</w:t>
      </w:r>
      <w:r>
        <w:rPr>
          <w:spacing w:val="-1"/>
          <w:w w:val="75"/>
        </w:rPr>
        <w:t xml:space="preserve"> </w:t>
      </w:r>
      <w:r>
        <w:rPr>
          <w:w w:val="75"/>
        </w:rPr>
        <w:t>or</w:t>
      </w:r>
      <w:r>
        <w:rPr>
          <w:spacing w:val="-17"/>
        </w:rPr>
        <w:t xml:space="preserve"> </w:t>
      </w:r>
      <w:r>
        <w:rPr>
          <w:w w:val="75"/>
        </w:rPr>
        <w:t>arising out of</w:t>
      </w:r>
      <w:r>
        <w:rPr>
          <w:spacing w:val="-4"/>
          <w:w w:val="75"/>
        </w:rPr>
        <w:t xml:space="preserve"> </w:t>
      </w:r>
      <w:r>
        <w:rPr>
          <w:w w:val="75"/>
        </w:rPr>
        <w:t>my</w:t>
      </w:r>
      <w:r>
        <w:rPr>
          <w:spacing w:val="-17"/>
        </w:rPr>
        <w:t xml:space="preserve"> </w:t>
      </w:r>
      <w:r>
        <w:rPr>
          <w:w w:val="75"/>
        </w:rPr>
        <w:t>child's</w:t>
      </w:r>
      <w:r>
        <w:rPr>
          <w:spacing w:val="-18"/>
        </w:rPr>
        <w:t xml:space="preserve"> </w:t>
      </w:r>
      <w:r>
        <w:rPr>
          <w:w w:val="75"/>
        </w:rPr>
        <w:t>participation</w:t>
      </w:r>
      <w:r>
        <w:rPr>
          <w:spacing w:val="-17"/>
        </w:rPr>
        <w:t xml:space="preserve"> </w:t>
      </w:r>
      <w:r>
        <w:rPr>
          <w:w w:val="75"/>
        </w:rPr>
        <w:t>in</w:t>
      </w:r>
      <w:r>
        <w:rPr>
          <w:spacing w:val="-1"/>
          <w:w w:val="75"/>
        </w:rPr>
        <w:t xml:space="preserve"> </w:t>
      </w:r>
      <w:r>
        <w:rPr>
          <w:w w:val="75"/>
        </w:rPr>
        <w:t>cheerleading</w:t>
      </w:r>
      <w:r>
        <w:rPr>
          <w:spacing w:val="-12"/>
        </w:rPr>
        <w:t xml:space="preserve"> </w:t>
      </w:r>
      <w:r>
        <w:rPr>
          <w:w w:val="75"/>
        </w:rPr>
        <w:t>activities</w:t>
      </w:r>
      <w:r>
        <w:rPr>
          <w:spacing w:val="-13"/>
        </w:rPr>
        <w:t xml:space="preserve"> </w:t>
      </w:r>
      <w:r>
        <w:rPr>
          <w:w w:val="75"/>
        </w:rPr>
        <w:t>and</w:t>
      </w:r>
      <w:r>
        <w:rPr>
          <w:spacing w:val="-1"/>
          <w:w w:val="75"/>
        </w:rPr>
        <w:t xml:space="preserve"> </w:t>
      </w:r>
      <w:r>
        <w:rPr>
          <w:w w:val="75"/>
        </w:rPr>
        <w:t>related</w:t>
      </w:r>
      <w:r>
        <w:rPr>
          <w:spacing w:val="-15"/>
        </w:rPr>
        <w:t xml:space="preserve"> </w:t>
      </w:r>
      <w:r>
        <w:rPr>
          <w:w w:val="75"/>
        </w:rPr>
        <w:t>events.</w:t>
      </w:r>
    </w:p>
    <w:p w14:paraId="76790480" w14:textId="77777777" w:rsidR="00224CA3" w:rsidRDefault="00000000">
      <w:pPr>
        <w:pStyle w:val="BodyText"/>
        <w:spacing w:before="249" w:line="218" w:lineRule="auto"/>
        <w:ind w:left="109" w:right="285" w:hanging="6"/>
      </w:pPr>
      <w:r>
        <w:rPr>
          <w:w w:val="75"/>
        </w:rPr>
        <w:t>I</w:t>
      </w:r>
      <w:r>
        <w:rPr>
          <w:spacing w:val="-10"/>
          <w:w w:val="75"/>
        </w:rPr>
        <w:t xml:space="preserve"> </w:t>
      </w:r>
      <w:r>
        <w:rPr>
          <w:w w:val="75"/>
        </w:rPr>
        <w:t>further</w:t>
      </w:r>
      <w:r>
        <w:rPr>
          <w:spacing w:val="-17"/>
        </w:rPr>
        <w:t xml:space="preserve"> </w:t>
      </w:r>
      <w:r>
        <w:rPr>
          <w:w w:val="75"/>
        </w:rPr>
        <w:t>hereby</w:t>
      </w:r>
      <w:r>
        <w:rPr>
          <w:spacing w:val="-18"/>
        </w:rPr>
        <w:t xml:space="preserve"> </w:t>
      </w:r>
      <w:r>
        <w:rPr>
          <w:w w:val="75"/>
        </w:rPr>
        <w:t>agree</w:t>
      </w:r>
      <w:r>
        <w:rPr>
          <w:spacing w:val="-17"/>
        </w:rPr>
        <w:t xml:space="preserve"> </w:t>
      </w:r>
      <w:r>
        <w:rPr>
          <w:w w:val="75"/>
        </w:rPr>
        <w:t>to</w:t>
      </w:r>
      <w:r>
        <w:rPr>
          <w:spacing w:val="-18"/>
        </w:rPr>
        <w:t xml:space="preserve"> </w:t>
      </w:r>
      <w:r>
        <w:rPr>
          <w:w w:val="75"/>
        </w:rPr>
        <w:t>indemnity</w:t>
      </w:r>
      <w:r>
        <w:rPr>
          <w:spacing w:val="-16"/>
        </w:rPr>
        <w:t xml:space="preserve"> </w:t>
      </w:r>
      <w:r>
        <w:rPr>
          <w:w w:val="75"/>
        </w:rPr>
        <w:t>and</w:t>
      </w:r>
      <w:r>
        <w:rPr>
          <w:spacing w:val="-17"/>
        </w:rPr>
        <w:t xml:space="preserve"> </w:t>
      </w:r>
      <w:r>
        <w:rPr>
          <w:w w:val="75"/>
        </w:rPr>
        <w:t>hold</w:t>
      </w:r>
      <w:r>
        <w:rPr>
          <w:spacing w:val="-18"/>
        </w:rPr>
        <w:t xml:space="preserve"> </w:t>
      </w:r>
      <w:r>
        <w:rPr>
          <w:w w:val="75"/>
        </w:rPr>
        <w:t>harmless</w:t>
      </w:r>
      <w:r>
        <w:rPr>
          <w:spacing w:val="-17"/>
        </w:rPr>
        <w:t xml:space="preserve"> </w:t>
      </w:r>
      <w:r>
        <w:rPr>
          <w:w w:val="75"/>
        </w:rPr>
        <w:t>the</w:t>
      </w:r>
      <w:r>
        <w:rPr>
          <w:spacing w:val="-18"/>
        </w:rPr>
        <w:t xml:space="preserve"> </w:t>
      </w:r>
      <w:r>
        <w:rPr>
          <w:w w:val="75"/>
        </w:rPr>
        <w:t>releases</w:t>
      </w:r>
      <w:r>
        <w:rPr>
          <w:spacing w:val="-17"/>
        </w:rPr>
        <w:t xml:space="preserve"> </w:t>
      </w:r>
      <w:r>
        <w:rPr>
          <w:w w:val="75"/>
        </w:rPr>
        <w:t>and</w:t>
      </w:r>
      <w:r>
        <w:rPr>
          <w:spacing w:val="-17"/>
        </w:rPr>
        <w:t xml:space="preserve"> </w:t>
      </w:r>
      <w:r>
        <w:rPr>
          <w:w w:val="75"/>
        </w:rPr>
        <w:t>each</w:t>
      </w:r>
      <w:r>
        <w:rPr>
          <w:spacing w:val="-18"/>
        </w:rPr>
        <w:t xml:space="preserve"> </w:t>
      </w:r>
      <w:r>
        <w:rPr>
          <w:w w:val="75"/>
        </w:rPr>
        <w:t>of</w:t>
      </w:r>
      <w:r>
        <w:rPr>
          <w:spacing w:val="-1"/>
          <w:w w:val="75"/>
        </w:rPr>
        <w:t xml:space="preserve"> </w:t>
      </w:r>
      <w:r>
        <w:rPr>
          <w:w w:val="75"/>
        </w:rPr>
        <w:t>them</w:t>
      </w:r>
      <w:r>
        <w:rPr>
          <w:spacing w:val="-18"/>
        </w:rPr>
        <w:t xml:space="preserve"> </w:t>
      </w:r>
      <w:r>
        <w:rPr>
          <w:w w:val="75"/>
        </w:rPr>
        <w:t>against</w:t>
      </w:r>
      <w:r>
        <w:rPr>
          <w:spacing w:val="-17"/>
        </w:rPr>
        <w:t xml:space="preserve"> </w:t>
      </w:r>
      <w:r>
        <w:rPr>
          <w:w w:val="75"/>
        </w:rPr>
        <w:t>any</w:t>
      </w:r>
      <w:r>
        <w:rPr>
          <w:spacing w:val="-17"/>
        </w:rPr>
        <w:t xml:space="preserve"> </w:t>
      </w:r>
      <w:r>
        <w:rPr>
          <w:w w:val="75"/>
        </w:rPr>
        <w:t>such</w:t>
      </w:r>
      <w:r>
        <w:rPr>
          <w:spacing w:val="-18"/>
        </w:rPr>
        <w:t xml:space="preserve"> </w:t>
      </w:r>
      <w:r>
        <w:rPr>
          <w:w w:val="75"/>
        </w:rPr>
        <w:t>claim</w:t>
      </w:r>
      <w:r>
        <w:rPr>
          <w:spacing w:val="-17"/>
        </w:rPr>
        <w:t xml:space="preserve"> </w:t>
      </w:r>
      <w:r>
        <w:rPr>
          <w:w w:val="75"/>
        </w:rPr>
        <w:t>for</w:t>
      </w:r>
      <w:r>
        <w:rPr>
          <w:spacing w:val="-17"/>
        </w:rPr>
        <w:t xml:space="preserve"> </w:t>
      </w:r>
      <w:r>
        <w:rPr>
          <w:w w:val="75"/>
        </w:rPr>
        <w:t xml:space="preserve">injury, </w:t>
      </w:r>
      <w:r>
        <w:rPr>
          <w:w w:val="70"/>
        </w:rPr>
        <w:t>damage</w:t>
      </w:r>
      <w:r>
        <w:t xml:space="preserve"> </w:t>
      </w:r>
      <w:r>
        <w:rPr>
          <w:w w:val="70"/>
        </w:rPr>
        <w:t>or</w:t>
      </w:r>
      <w:r>
        <w:t xml:space="preserve"> </w:t>
      </w:r>
      <w:r>
        <w:rPr>
          <w:w w:val="70"/>
        </w:rPr>
        <w:t>costs,</w:t>
      </w:r>
      <w:r>
        <w:rPr>
          <w:spacing w:val="-2"/>
        </w:rPr>
        <w:t xml:space="preserve"> </w:t>
      </w:r>
      <w:r>
        <w:rPr>
          <w:w w:val="70"/>
        </w:rPr>
        <w:t>including</w:t>
      </w:r>
      <w:r>
        <w:rPr>
          <w:spacing w:val="25"/>
        </w:rPr>
        <w:t xml:space="preserve"> </w:t>
      </w:r>
      <w:r>
        <w:rPr>
          <w:w w:val="70"/>
        </w:rPr>
        <w:t>attorney's</w:t>
      </w:r>
      <w:r>
        <w:t xml:space="preserve"> </w:t>
      </w:r>
      <w:r>
        <w:rPr>
          <w:w w:val="70"/>
        </w:rPr>
        <w:t>fees,</w:t>
      </w:r>
      <w:r>
        <w:t xml:space="preserve"> </w:t>
      </w:r>
      <w:r>
        <w:rPr>
          <w:w w:val="70"/>
        </w:rPr>
        <w:t>arising</w:t>
      </w:r>
      <w:r>
        <w:t xml:space="preserve"> </w:t>
      </w:r>
      <w:r>
        <w:rPr>
          <w:w w:val="70"/>
        </w:rPr>
        <w:t xml:space="preserve">from, </w:t>
      </w:r>
      <w:proofErr w:type="gramStart"/>
      <w:r>
        <w:rPr>
          <w:w w:val="70"/>
        </w:rPr>
        <w:t>Related</w:t>
      </w:r>
      <w:proofErr w:type="gramEnd"/>
      <w:r>
        <w:t xml:space="preserve"> </w:t>
      </w:r>
      <w:r>
        <w:rPr>
          <w:w w:val="70"/>
        </w:rPr>
        <w:t>to,</w:t>
      </w:r>
      <w:r>
        <w:rPr>
          <w:spacing w:val="-7"/>
        </w:rPr>
        <w:t xml:space="preserve"> </w:t>
      </w:r>
      <w:r>
        <w:rPr>
          <w:w w:val="70"/>
        </w:rPr>
        <w:t>or</w:t>
      </w:r>
      <w:r>
        <w:t xml:space="preserve"> </w:t>
      </w:r>
      <w:r>
        <w:rPr>
          <w:w w:val="70"/>
        </w:rPr>
        <w:t>otherwise</w:t>
      </w:r>
      <w:r>
        <w:rPr>
          <w:spacing w:val="30"/>
        </w:rPr>
        <w:t xml:space="preserve"> </w:t>
      </w:r>
      <w:r>
        <w:rPr>
          <w:w w:val="70"/>
        </w:rPr>
        <w:t>occurring</w:t>
      </w:r>
      <w:r>
        <w:rPr>
          <w:spacing w:val="25"/>
        </w:rPr>
        <w:t xml:space="preserve"> </w:t>
      </w:r>
      <w:r>
        <w:rPr>
          <w:w w:val="70"/>
        </w:rPr>
        <w:t>as</w:t>
      </w:r>
      <w:r>
        <w:rPr>
          <w:spacing w:val="-4"/>
        </w:rPr>
        <w:t xml:space="preserve"> </w:t>
      </w:r>
      <w:r>
        <w:rPr>
          <w:w w:val="70"/>
        </w:rPr>
        <w:t>result</w:t>
      </w:r>
      <w:r>
        <w:t xml:space="preserve"> </w:t>
      </w:r>
      <w:r>
        <w:rPr>
          <w:w w:val="70"/>
        </w:rPr>
        <w:t>of</w:t>
      </w:r>
      <w:r>
        <w:rPr>
          <w:spacing w:val="-6"/>
        </w:rPr>
        <w:t xml:space="preserve"> </w:t>
      </w:r>
      <w:r>
        <w:rPr>
          <w:w w:val="70"/>
        </w:rPr>
        <w:t>the</w:t>
      </w:r>
      <w:r>
        <w:rPr>
          <w:spacing w:val="-6"/>
        </w:rPr>
        <w:t xml:space="preserve"> </w:t>
      </w:r>
      <w:r>
        <w:rPr>
          <w:w w:val="70"/>
        </w:rPr>
        <w:t>negligence</w:t>
      </w:r>
      <w:r>
        <w:t xml:space="preserve"> </w:t>
      </w:r>
      <w:r>
        <w:rPr>
          <w:w w:val="70"/>
        </w:rPr>
        <w:t xml:space="preserve">of </w:t>
      </w:r>
      <w:r>
        <w:rPr>
          <w:w w:val="75"/>
        </w:rPr>
        <w:t>any of them, in connection with my child's participation in cheerleading</w:t>
      </w:r>
      <w:r>
        <w:rPr>
          <w:spacing w:val="-12"/>
        </w:rPr>
        <w:t xml:space="preserve"> </w:t>
      </w:r>
      <w:r>
        <w:rPr>
          <w:w w:val="75"/>
        </w:rPr>
        <w:t>activities</w:t>
      </w:r>
      <w:r>
        <w:rPr>
          <w:spacing w:val="-8"/>
        </w:rPr>
        <w:t xml:space="preserve"> </w:t>
      </w:r>
      <w:r>
        <w:rPr>
          <w:w w:val="75"/>
        </w:rPr>
        <w:t>and related</w:t>
      </w:r>
      <w:r>
        <w:rPr>
          <w:spacing w:val="-13"/>
        </w:rPr>
        <w:t xml:space="preserve"> </w:t>
      </w:r>
      <w:r>
        <w:rPr>
          <w:w w:val="75"/>
        </w:rPr>
        <w:t>events.</w:t>
      </w:r>
    </w:p>
    <w:p w14:paraId="1BAE9A9D" w14:textId="77777777" w:rsidR="00224CA3" w:rsidRDefault="00224CA3">
      <w:pPr>
        <w:pStyle w:val="BodyText"/>
        <w:spacing w:before="6"/>
        <w:rPr>
          <w:sz w:val="22"/>
        </w:rPr>
      </w:pPr>
    </w:p>
    <w:p w14:paraId="146E331C" w14:textId="77777777" w:rsidR="00224CA3" w:rsidRDefault="00000000">
      <w:pPr>
        <w:pStyle w:val="BodyText"/>
        <w:spacing w:line="220" w:lineRule="auto"/>
        <w:ind w:left="107" w:right="285" w:firstLine="11"/>
      </w:pPr>
      <w:proofErr w:type="gramStart"/>
      <w:r>
        <w:rPr>
          <w:w w:val="75"/>
        </w:rPr>
        <w:t>And,</w:t>
      </w:r>
      <w:proofErr w:type="gramEnd"/>
      <w:r>
        <w:rPr>
          <w:spacing w:val="-5"/>
          <w:w w:val="75"/>
        </w:rPr>
        <w:t xml:space="preserve"> </w:t>
      </w:r>
      <w:r>
        <w:rPr>
          <w:w w:val="75"/>
        </w:rPr>
        <w:t>I</w:t>
      </w:r>
      <w:r>
        <w:rPr>
          <w:spacing w:val="-10"/>
          <w:w w:val="75"/>
        </w:rPr>
        <w:t xml:space="preserve"> </w:t>
      </w:r>
      <w:r>
        <w:rPr>
          <w:w w:val="75"/>
        </w:rPr>
        <w:t>further</w:t>
      </w:r>
      <w:r>
        <w:rPr>
          <w:spacing w:val="-17"/>
        </w:rPr>
        <w:t xml:space="preserve"> </w:t>
      </w:r>
      <w:r>
        <w:rPr>
          <w:w w:val="75"/>
        </w:rPr>
        <w:t>hereby</w:t>
      </w:r>
      <w:r>
        <w:rPr>
          <w:spacing w:val="-17"/>
        </w:rPr>
        <w:t xml:space="preserve"> </w:t>
      </w:r>
      <w:r>
        <w:rPr>
          <w:w w:val="75"/>
        </w:rPr>
        <w:t>consent</w:t>
      </w:r>
      <w:r>
        <w:rPr>
          <w:spacing w:val="-18"/>
        </w:rPr>
        <w:t xml:space="preserve"> </w:t>
      </w:r>
      <w:r>
        <w:rPr>
          <w:w w:val="75"/>
        </w:rPr>
        <w:t>to</w:t>
      </w:r>
      <w:r>
        <w:rPr>
          <w:spacing w:val="-17"/>
        </w:rPr>
        <w:t xml:space="preserve"> </w:t>
      </w:r>
      <w:r>
        <w:rPr>
          <w:w w:val="75"/>
        </w:rPr>
        <w:t>allowing</w:t>
      </w:r>
      <w:r>
        <w:rPr>
          <w:spacing w:val="-18"/>
        </w:rPr>
        <w:t xml:space="preserve"> </w:t>
      </w:r>
      <w:r>
        <w:rPr>
          <w:w w:val="75"/>
        </w:rPr>
        <w:t>my</w:t>
      </w:r>
      <w:r>
        <w:rPr>
          <w:spacing w:val="-17"/>
        </w:rPr>
        <w:t xml:space="preserve"> </w:t>
      </w:r>
      <w:r>
        <w:rPr>
          <w:w w:val="75"/>
        </w:rPr>
        <w:t>child</w:t>
      </w:r>
      <w:r>
        <w:rPr>
          <w:spacing w:val="-17"/>
        </w:rPr>
        <w:t xml:space="preserve"> </w:t>
      </w:r>
      <w:r>
        <w:rPr>
          <w:w w:val="75"/>
        </w:rPr>
        <w:t>to</w:t>
      </w:r>
      <w:r>
        <w:rPr>
          <w:spacing w:val="-8"/>
          <w:w w:val="75"/>
        </w:rPr>
        <w:t xml:space="preserve"> </w:t>
      </w:r>
      <w:r>
        <w:rPr>
          <w:w w:val="75"/>
        </w:rPr>
        <w:t>receive</w:t>
      </w:r>
      <w:r>
        <w:rPr>
          <w:spacing w:val="-17"/>
        </w:rPr>
        <w:t xml:space="preserve"> </w:t>
      </w:r>
      <w:r>
        <w:rPr>
          <w:w w:val="75"/>
        </w:rPr>
        <w:t>medical</w:t>
      </w:r>
      <w:r>
        <w:rPr>
          <w:spacing w:val="-18"/>
        </w:rPr>
        <w:t xml:space="preserve"> </w:t>
      </w:r>
      <w:r>
        <w:rPr>
          <w:w w:val="75"/>
        </w:rPr>
        <w:t>treatment</w:t>
      </w:r>
      <w:r>
        <w:rPr>
          <w:spacing w:val="-17"/>
        </w:rPr>
        <w:t xml:space="preserve"> </w:t>
      </w:r>
      <w:r>
        <w:rPr>
          <w:w w:val="75"/>
        </w:rPr>
        <w:t>which</w:t>
      </w:r>
      <w:r>
        <w:rPr>
          <w:spacing w:val="-4"/>
          <w:w w:val="75"/>
        </w:rPr>
        <w:t xml:space="preserve"> </w:t>
      </w:r>
      <w:r>
        <w:rPr>
          <w:w w:val="75"/>
        </w:rPr>
        <w:t>may</w:t>
      </w:r>
      <w:r>
        <w:rPr>
          <w:spacing w:val="-17"/>
        </w:rPr>
        <w:t xml:space="preserve"> </w:t>
      </w:r>
      <w:r>
        <w:rPr>
          <w:w w:val="75"/>
        </w:rPr>
        <w:t>be</w:t>
      </w:r>
      <w:r>
        <w:rPr>
          <w:spacing w:val="-17"/>
        </w:rPr>
        <w:t xml:space="preserve"> </w:t>
      </w:r>
      <w:r>
        <w:rPr>
          <w:w w:val="75"/>
        </w:rPr>
        <w:t>deemed</w:t>
      </w:r>
      <w:r>
        <w:rPr>
          <w:spacing w:val="-17"/>
        </w:rPr>
        <w:t xml:space="preserve"> </w:t>
      </w:r>
      <w:r>
        <w:rPr>
          <w:w w:val="75"/>
        </w:rPr>
        <w:t>advisable</w:t>
      </w:r>
      <w:r>
        <w:rPr>
          <w:spacing w:val="-17"/>
        </w:rPr>
        <w:t xml:space="preserve"> </w:t>
      </w:r>
      <w:r>
        <w:rPr>
          <w:w w:val="75"/>
        </w:rPr>
        <w:t>in</w:t>
      </w:r>
      <w:r>
        <w:rPr>
          <w:spacing w:val="-18"/>
        </w:rPr>
        <w:t xml:space="preserve"> </w:t>
      </w:r>
      <w:r>
        <w:rPr>
          <w:w w:val="75"/>
        </w:rPr>
        <w:t xml:space="preserve">the </w:t>
      </w:r>
      <w:r>
        <w:rPr>
          <w:w w:val="70"/>
        </w:rPr>
        <w:t>event</w:t>
      </w:r>
      <w:r>
        <w:t xml:space="preserve"> </w:t>
      </w:r>
      <w:r>
        <w:rPr>
          <w:w w:val="70"/>
        </w:rPr>
        <w:t>of injury,</w:t>
      </w:r>
      <w:r>
        <w:t xml:space="preserve"> </w:t>
      </w:r>
      <w:r>
        <w:rPr>
          <w:w w:val="70"/>
        </w:rPr>
        <w:t>accident</w:t>
      </w:r>
      <w:r>
        <w:t xml:space="preserve"> </w:t>
      </w:r>
      <w:r>
        <w:rPr>
          <w:w w:val="70"/>
        </w:rPr>
        <w:t>and/or</w:t>
      </w:r>
      <w:r>
        <w:t xml:space="preserve"> </w:t>
      </w:r>
      <w:r>
        <w:rPr>
          <w:w w:val="70"/>
        </w:rPr>
        <w:t>illness</w:t>
      </w:r>
      <w:r>
        <w:t xml:space="preserve"> </w:t>
      </w:r>
      <w:r>
        <w:rPr>
          <w:w w:val="70"/>
        </w:rPr>
        <w:t>resulting</w:t>
      </w:r>
      <w:r>
        <w:t xml:space="preserve"> </w:t>
      </w:r>
      <w:r>
        <w:rPr>
          <w:w w:val="70"/>
        </w:rPr>
        <w:t>from</w:t>
      </w:r>
      <w:r>
        <w:rPr>
          <w:spacing w:val="-1"/>
        </w:rPr>
        <w:t xml:space="preserve"> </w:t>
      </w:r>
      <w:r>
        <w:rPr>
          <w:w w:val="70"/>
        </w:rPr>
        <w:t>or</w:t>
      </w:r>
      <w:r>
        <w:t xml:space="preserve"> </w:t>
      </w:r>
      <w:r>
        <w:rPr>
          <w:w w:val="70"/>
        </w:rPr>
        <w:t>arising</w:t>
      </w:r>
      <w:r>
        <w:t xml:space="preserve"> </w:t>
      </w:r>
      <w:r>
        <w:rPr>
          <w:w w:val="70"/>
        </w:rPr>
        <w:t>out</w:t>
      </w:r>
      <w:r>
        <w:rPr>
          <w:spacing w:val="-1"/>
        </w:rPr>
        <w:t xml:space="preserve"> </w:t>
      </w:r>
      <w:r>
        <w:rPr>
          <w:w w:val="70"/>
        </w:rPr>
        <w:t>of my</w:t>
      </w:r>
      <w:r>
        <w:t xml:space="preserve"> </w:t>
      </w:r>
      <w:r>
        <w:rPr>
          <w:w w:val="70"/>
        </w:rPr>
        <w:t>child's</w:t>
      </w:r>
      <w:r>
        <w:t xml:space="preserve"> </w:t>
      </w:r>
      <w:r>
        <w:rPr>
          <w:w w:val="70"/>
        </w:rPr>
        <w:t>participation</w:t>
      </w:r>
      <w:r>
        <w:rPr>
          <w:spacing w:val="28"/>
        </w:rPr>
        <w:t xml:space="preserve"> </w:t>
      </w:r>
      <w:r>
        <w:rPr>
          <w:w w:val="70"/>
        </w:rPr>
        <w:t>in</w:t>
      </w:r>
      <w:r>
        <w:rPr>
          <w:spacing w:val="-1"/>
        </w:rPr>
        <w:t xml:space="preserve"> </w:t>
      </w:r>
      <w:r>
        <w:rPr>
          <w:w w:val="70"/>
        </w:rPr>
        <w:t>cheerleading</w:t>
      </w:r>
      <w:r>
        <w:rPr>
          <w:spacing w:val="36"/>
        </w:rPr>
        <w:t xml:space="preserve"> </w:t>
      </w:r>
      <w:r>
        <w:rPr>
          <w:w w:val="70"/>
        </w:rPr>
        <w:t>activities</w:t>
      </w:r>
      <w:r>
        <w:t xml:space="preserve"> </w:t>
      </w:r>
      <w:r>
        <w:rPr>
          <w:w w:val="70"/>
        </w:rPr>
        <w:t xml:space="preserve">or </w:t>
      </w:r>
      <w:r>
        <w:rPr>
          <w:w w:val="80"/>
        </w:rPr>
        <w:t>related events.</w:t>
      </w:r>
    </w:p>
    <w:p w14:paraId="62AB63E1" w14:textId="77777777" w:rsidR="00224CA3" w:rsidRDefault="00000000">
      <w:pPr>
        <w:spacing w:before="245" w:line="237" w:lineRule="auto"/>
        <w:ind w:left="104" w:right="158" w:firstLine="2"/>
        <w:rPr>
          <w:sz w:val="21"/>
        </w:rPr>
      </w:pPr>
      <w:r>
        <w:rPr>
          <w:w w:val="80"/>
          <w:sz w:val="21"/>
        </w:rPr>
        <w:t>Disclaimer:</w:t>
      </w:r>
      <w:r>
        <w:rPr>
          <w:sz w:val="21"/>
        </w:rPr>
        <w:t xml:space="preserve"> </w:t>
      </w:r>
      <w:r>
        <w:rPr>
          <w:w w:val="80"/>
          <w:sz w:val="21"/>
        </w:rPr>
        <w:t>I understand</w:t>
      </w:r>
      <w:r>
        <w:rPr>
          <w:sz w:val="21"/>
        </w:rPr>
        <w:t xml:space="preserve"> </w:t>
      </w:r>
      <w:r>
        <w:rPr>
          <w:w w:val="80"/>
          <w:sz w:val="21"/>
        </w:rPr>
        <w:t>that by the very nature</w:t>
      </w:r>
      <w:r>
        <w:rPr>
          <w:spacing w:val="-1"/>
          <w:sz w:val="21"/>
        </w:rPr>
        <w:t xml:space="preserve"> </w:t>
      </w:r>
      <w:r>
        <w:rPr>
          <w:w w:val="80"/>
          <w:sz w:val="21"/>
        </w:rPr>
        <w:t>of the activity, cheerleading</w:t>
      </w:r>
      <w:r>
        <w:rPr>
          <w:sz w:val="21"/>
        </w:rPr>
        <w:t xml:space="preserve"> </w:t>
      </w:r>
      <w:r>
        <w:rPr>
          <w:w w:val="80"/>
          <w:sz w:val="21"/>
        </w:rPr>
        <w:t>poses</w:t>
      </w:r>
      <w:r>
        <w:rPr>
          <w:sz w:val="21"/>
        </w:rPr>
        <w:t xml:space="preserve"> </w:t>
      </w:r>
      <w:r>
        <w:rPr>
          <w:w w:val="80"/>
          <w:sz w:val="21"/>
        </w:rPr>
        <w:t>a risk for physical injury. The risk of</w:t>
      </w:r>
      <w:r>
        <w:rPr>
          <w:spacing w:val="-3"/>
          <w:w w:val="80"/>
          <w:sz w:val="21"/>
        </w:rPr>
        <w:t xml:space="preserve"> </w:t>
      </w:r>
      <w:r>
        <w:rPr>
          <w:w w:val="80"/>
          <w:sz w:val="21"/>
        </w:rPr>
        <w:t>injury</w:t>
      </w:r>
      <w:r>
        <w:rPr>
          <w:spacing w:val="-1"/>
          <w:sz w:val="21"/>
        </w:rPr>
        <w:t xml:space="preserve"> </w:t>
      </w:r>
      <w:r>
        <w:rPr>
          <w:w w:val="80"/>
          <w:sz w:val="21"/>
        </w:rPr>
        <w:t>includes minor injuries</w:t>
      </w:r>
      <w:r>
        <w:rPr>
          <w:sz w:val="21"/>
        </w:rPr>
        <w:t xml:space="preserve"> </w:t>
      </w:r>
      <w:r>
        <w:rPr>
          <w:w w:val="80"/>
          <w:sz w:val="21"/>
        </w:rPr>
        <w:t>such as</w:t>
      </w:r>
      <w:r>
        <w:rPr>
          <w:spacing w:val="-1"/>
          <w:w w:val="80"/>
          <w:sz w:val="21"/>
        </w:rPr>
        <w:t xml:space="preserve"> </w:t>
      </w:r>
      <w:r>
        <w:rPr>
          <w:w w:val="80"/>
          <w:sz w:val="21"/>
        </w:rPr>
        <w:t>muscle</w:t>
      </w:r>
      <w:r>
        <w:rPr>
          <w:sz w:val="21"/>
        </w:rPr>
        <w:t xml:space="preserve"> </w:t>
      </w:r>
      <w:r>
        <w:rPr>
          <w:w w:val="80"/>
          <w:sz w:val="21"/>
        </w:rPr>
        <w:t>pulls, dislocation,</w:t>
      </w:r>
      <w:r>
        <w:rPr>
          <w:sz w:val="21"/>
        </w:rPr>
        <w:t xml:space="preserve"> </w:t>
      </w:r>
      <w:r>
        <w:rPr>
          <w:w w:val="80"/>
          <w:sz w:val="21"/>
        </w:rPr>
        <w:t>and broken bones. The risk also can include</w:t>
      </w:r>
      <w:r>
        <w:rPr>
          <w:sz w:val="21"/>
        </w:rPr>
        <w:t xml:space="preserve"> </w:t>
      </w:r>
      <w:r>
        <w:rPr>
          <w:w w:val="80"/>
          <w:sz w:val="21"/>
        </w:rPr>
        <w:t>catastrophic</w:t>
      </w:r>
      <w:r>
        <w:rPr>
          <w:sz w:val="21"/>
        </w:rPr>
        <w:t xml:space="preserve"> </w:t>
      </w:r>
      <w:r>
        <w:rPr>
          <w:w w:val="80"/>
          <w:sz w:val="21"/>
        </w:rPr>
        <w:t>injuries such as permanent paralysis</w:t>
      </w:r>
      <w:r>
        <w:rPr>
          <w:sz w:val="21"/>
        </w:rPr>
        <w:t xml:space="preserve"> </w:t>
      </w:r>
      <w:r>
        <w:rPr>
          <w:w w:val="80"/>
          <w:sz w:val="21"/>
        </w:rPr>
        <w:t>or</w:t>
      </w:r>
      <w:r>
        <w:rPr>
          <w:spacing w:val="-3"/>
          <w:sz w:val="21"/>
        </w:rPr>
        <w:t xml:space="preserve"> </w:t>
      </w:r>
      <w:r>
        <w:rPr>
          <w:w w:val="80"/>
          <w:sz w:val="21"/>
        </w:rPr>
        <w:t>even death from</w:t>
      </w:r>
      <w:r>
        <w:rPr>
          <w:spacing w:val="-6"/>
          <w:w w:val="80"/>
          <w:sz w:val="21"/>
        </w:rPr>
        <w:t xml:space="preserve"> </w:t>
      </w:r>
      <w:r>
        <w:rPr>
          <w:w w:val="80"/>
          <w:sz w:val="21"/>
        </w:rPr>
        <w:t>landing</w:t>
      </w:r>
      <w:r>
        <w:rPr>
          <w:spacing w:val="-5"/>
          <w:sz w:val="21"/>
        </w:rPr>
        <w:t xml:space="preserve"> </w:t>
      </w:r>
      <w:r>
        <w:rPr>
          <w:w w:val="80"/>
          <w:sz w:val="21"/>
        </w:rPr>
        <w:t>or</w:t>
      </w:r>
      <w:r>
        <w:rPr>
          <w:spacing w:val="-2"/>
          <w:sz w:val="21"/>
        </w:rPr>
        <w:t xml:space="preserve"> </w:t>
      </w:r>
      <w:r>
        <w:rPr>
          <w:w w:val="80"/>
          <w:sz w:val="21"/>
        </w:rPr>
        <w:t>falls on</w:t>
      </w:r>
      <w:r>
        <w:rPr>
          <w:spacing w:val="-2"/>
          <w:w w:val="80"/>
          <w:sz w:val="21"/>
        </w:rPr>
        <w:t xml:space="preserve"> </w:t>
      </w:r>
      <w:r>
        <w:rPr>
          <w:w w:val="80"/>
          <w:sz w:val="21"/>
        </w:rPr>
        <w:t>the</w:t>
      </w:r>
      <w:r>
        <w:rPr>
          <w:spacing w:val="-8"/>
          <w:w w:val="80"/>
          <w:sz w:val="21"/>
        </w:rPr>
        <w:t xml:space="preserve"> </w:t>
      </w:r>
      <w:r>
        <w:rPr>
          <w:w w:val="80"/>
          <w:sz w:val="21"/>
        </w:rPr>
        <w:t>back, neck,</w:t>
      </w:r>
      <w:r>
        <w:rPr>
          <w:spacing w:val="-2"/>
          <w:w w:val="80"/>
          <w:sz w:val="21"/>
        </w:rPr>
        <w:t xml:space="preserve"> </w:t>
      </w:r>
      <w:r>
        <w:rPr>
          <w:w w:val="80"/>
          <w:sz w:val="21"/>
        </w:rPr>
        <w:t>or</w:t>
      </w:r>
      <w:r>
        <w:rPr>
          <w:spacing w:val="-4"/>
          <w:sz w:val="21"/>
        </w:rPr>
        <w:t xml:space="preserve"> </w:t>
      </w:r>
      <w:r>
        <w:rPr>
          <w:w w:val="80"/>
          <w:sz w:val="21"/>
        </w:rPr>
        <w:t>head.</w:t>
      </w:r>
      <w:r>
        <w:rPr>
          <w:spacing w:val="-4"/>
          <w:w w:val="80"/>
          <w:sz w:val="21"/>
        </w:rPr>
        <w:t xml:space="preserve"> </w:t>
      </w:r>
      <w:r>
        <w:rPr>
          <w:w w:val="80"/>
          <w:sz w:val="21"/>
        </w:rPr>
        <w:t>I</w:t>
      </w:r>
      <w:r>
        <w:rPr>
          <w:spacing w:val="-5"/>
          <w:w w:val="80"/>
          <w:sz w:val="21"/>
        </w:rPr>
        <w:t xml:space="preserve"> </w:t>
      </w:r>
      <w:r>
        <w:rPr>
          <w:w w:val="80"/>
          <w:sz w:val="21"/>
        </w:rPr>
        <w:t>understand</w:t>
      </w:r>
      <w:r>
        <w:rPr>
          <w:spacing w:val="-3"/>
          <w:sz w:val="21"/>
        </w:rPr>
        <w:t xml:space="preserve"> </w:t>
      </w:r>
      <w:r>
        <w:rPr>
          <w:w w:val="80"/>
          <w:sz w:val="21"/>
        </w:rPr>
        <w:t>that no</w:t>
      </w:r>
      <w:r>
        <w:rPr>
          <w:spacing w:val="-4"/>
          <w:w w:val="80"/>
          <w:sz w:val="21"/>
        </w:rPr>
        <w:t xml:space="preserve"> </w:t>
      </w:r>
      <w:r>
        <w:rPr>
          <w:w w:val="80"/>
          <w:sz w:val="21"/>
        </w:rPr>
        <w:t>matter</w:t>
      </w:r>
      <w:r>
        <w:rPr>
          <w:sz w:val="21"/>
        </w:rPr>
        <w:t xml:space="preserve"> </w:t>
      </w:r>
      <w:r>
        <w:rPr>
          <w:w w:val="80"/>
          <w:sz w:val="21"/>
        </w:rPr>
        <w:t>what</w:t>
      </w:r>
      <w:r>
        <w:rPr>
          <w:spacing w:val="-3"/>
          <w:w w:val="80"/>
          <w:sz w:val="21"/>
        </w:rPr>
        <w:t xml:space="preserve"> </w:t>
      </w:r>
      <w:r>
        <w:rPr>
          <w:w w:val="80"/>
          <w:sz w:val="21"/>
        </w:rPr>
        <w:t>precautions</w:t>
      </w:r>
      <w:r>
        <w:rPr>
          <w:sz w:val="21"/>
        </w:rPr>
        <w:t xml:space="preserve"> </w:t>
      </w:r>
      <w:r>
        <w:rPr>
          <w:w w:val="80"/>
          <w:sz w:val="21"/>
        </w:rPr>
        <w:t xml:space="preserve">are taken </w:t>
      </w:r>
      <w:r>
        <w:rPr>
          <w:color w:val="130000"/>
          <w:w w:val="80"/>
          <w:sz w:val="21"/>
        </w:rPr>
        <w:t>by</w:t>
      </w:r>
      <w:r>
        <w:rPr>
          <w:color w:val="130000"/>
          <w:sz w:val="21"/>
        </w:rPr>
        <w:t xml:space="preserve"> </w:t>
      </w:r>
      <w:r>
        <w:rPr>
          <w:w w:val="80"/>
          <w:sz w:val="21"/>
        </w:rPr>
        <w:t>the coaches, nor the amount of training</w:t>
      </w:r>
      <w:r>
        <w:rPr>
          <w:sz w:val="21"/>
        </w:rPr>
        <w:t xml:space="preserve"> </w:t>
      </w:r>
      <w:r>
        <w:rPr>
          <w:w w:val="80"/>
          <w:sz w:val="21"/>
        </w:rPr>
        <w:t>received by the athlete,</w:t>
      </w:r>
      <w:r>
        <w:rPr>
          <w:spacing w:val="-4"/>
          <w:sz w:val="21"/>
        </w:rPr>
        <w:t xml:space="preserve"> </w:t>
      </w:r>
      <w:r>
        <w:rPr>
          <w:w w:val="80"/>
          <w:sz w:val="21"/>
        </w:rPr>
        <w:t>can eliminate</w:t>
      </w:r>
      <w:r>
        <w:rPr>
          <w:sz w:val="21"/>
        </w:rPr>
        <w:t xml:space="preserve"> </w:t>
      </w:r>
      <w:r>
        <w:rPr>
          <w:w w:val="80"/>
          <w:sz w:val="21"/>
        </w:rPr>
        <w:t>these risks.</w:t>
      </w:r>
      <w:r>
        <w:rPr>
          <w:spacing w:val="-2"/>
          <w:w w:val="80"/>
          <w:sz w:val="21"/>
        </w:rPr>
        <w:t xml:space="preserve"> </w:t>
      </w:r>
      <w:r>
        <w:rPr>
          <w:w w:val="80"/>
          <w:sz w:val="21"/>
        </w:rPr>
        <w:t>I</w:t>
      </w:r>
      <w:r>
        <w:rPr>
          <w:spacing w:val="-6"/>
          <w:w w:val="80"/>
          <w:sz w:val="21"/>
        </w:rPr>
        <w:t xml:space="preserve"> </w:t>
      </w:r>
      <w:r>
        <w:rPr>
          <w:w w:val="80"/>
          <w:sz w:val="21"/>
        </w:rPr>
        <w:t>understand</w:t>
      </w:r>
      <w:r>
        <w:rPr>
          <w:sz w:val="21"/>
        </w:rPr>
        <w:t xml:space="preserve"> </w:t>
      </w:r>
      <w:r>
        <w:rPr>
          <w:w w:val="80"/>
          <w:sz w:val="21"/>
        </w:rPr>
        <w:t>these risks and will</w:t>
      </w:r>
      <w:r>
        <w:rPr>
          <w:spacing w:val="-3"/>
          <w:w w:val="80"/>
          <w:sz w:val="21"/>
        </w:rPr>
        <w:t xml:space="preserve"> </w:t>
      </w:r>
      <w:r>
        <w:rPr>
          <w:w w:val="80"/>
          <w:sz w:val="21"/>
        </w:rPr>
        <w:t>not hold EPHS or any of its personnel responsible</w:t>
      </w:r>
      <w:r>
        <w:rPr>
          <w:sz w:val="21"/>
        </w:rPr>
        <w:t xml:space="preserve"> </w:t>
      </w:r>
      <w:r>
        <w:rPr>
          <w:w w:val="80"/>
          <w:sz w:val="21"/>
        </w:rPr>
        <w:t>in the case of accident</w:t>
      </w:r>
      <w:r>
        <w:rPr>
          <w:sz w:val="21"/>
        </w:rPr>
        <w:t xml:space="preserve"> </w:t>
      </w:r>
      <w:r>
        <w:rPr>
          <w:w w:val="80"/>
          <w:sz w:val="21"/>
        </w:rPr>
        <w:t>or injury</w:t>
      </w:r>
      <w:r>
        <w:rPr>
          <w:sz w:val="21"/>
        </w:rPr>
        <w:t xml:space="preserve"> </w:t>
      </w:r>
      <w:r>
        <w:rPr>
          <w:w w:val="80"/>
          <w:sz w:val="21"/>
        </w:rPr>
        <w:t>at any time.</w:t>
      </w:r>
    </w:p>
    <w:p w14:paraId="64239D1B" w14:textId="77777777" w:rsidR="00224CA3" w:rsidRDefault="00224CA3">
      <w:pPr>
        <w:pStyle w:val="BodyText"/>
        <w:rPr>
          <w:sz w:val="20"/>
        </w:rPr>
      </w:pPr>
    </w:p>
    <w:p w14:paraId="454F0401" w14:textId="77777777" w:rsidR="00224CA3" w:rsidRDefault="00224CA3">
      <w:pPr>
        <w:pStyle w:val="BodyText"/>
        <w:spacing w:before="2"/>
        <w:rPr>
          <w:sz w:val="16"/>
        </w:rPr>
      </w:pPr>
    </w:p>
    <w:p w14:paraId="0359631F" w14:textId="77777777" w:rsidR="00224CA3" w:rsidRDefault="00224CA3">
      <w:pPr>
        <w:rPr>
          <w:sz w:val="16"/>
        </w:rPr>
        <w:sectPr w:rsidR="00224CA3">
          <w:type w:val="continuous"/>
          <w:pgSz w:w="12240" w:h="15840"/>
          <w:pgMar w:top="980" w:right="1140" w:bottom="280" w:left="740" w:header="720" w:footer="720" w:gutter="0"/>
          <w:cols w:space="720"/>
        </w:sectPr>
      </w:pPr>
    </w:p>
    <w:p w14:paraId="173C5E0D" w14:textId="77777777" w:rsidR="00224CA3" w:rsidRDefault="00000000">
      <w:pPr>
        <w:pStyle w:val="BodyText"/>
        <w:tabs>
          <w:tab w:val="left" w:pos="7036"/>
          <w:tab w:val="left" w:pos="7088"/>
        </w:tabs>
        <w:spacing w:before="92" w:line="434" w:lineRule="auto"/>
        <w:ind w:left="102" w:right="38" w:firstLine="4"/>
        <w:jc w:val="both"/>
      </w:pPr>
      <w:r>
        <w:rPr>
          <w:w w:val="85"/>
        </w:rPr>
        <w:t>Signature</w:t>
      </w:r>
      <w:r>
        <w:t xml:space="preserve"> </w:t>
      </w:r>
      <w:r>
        <w:rPr>
          <w:w w:val="85"/>
        </w:rPr>
        <w:t xml:space="preserve">of Parent/Guardian </w:t>
      </w:r>
      <w:r>
        <w:rPr>
          <w:u w:val="single" w:color="0C080F"/>
        </w:rPr>
        <w:tab/>
      </w:r>
      <w:r>
        <w:rPr>
          <w:u w:val="single" w:color="0C080F"/>
        </w:rPr>
        <w:tab/>
      </w:r>
      <w:r>
        <w:t xml:space="preserve"> </w:t>
      </w:r>
      <w:r>
        <w:rPr>
          <w:w w:val="85"/>
        </w:rPr>
        <w:t>Signature</w:t>
      </w:r>
      <w:r>
        <w:t xml:space="preserve"> </w:t>
      </w:r>
      <w:r>
        <w:rPr>
          <w:w w:val="85"/>
        </w:rPr>
        <w:t xml:space="preserve">of Parent/Guardian </w:t>
      </w:r>
      <w:r>
        <w:rPr>
          <w:u w:val="single" w:color="0F0C13"/>
        </w:rPr>
        <w:tab/>
      </w:r>
      <w:r>
        <w:rPr>
          <w:u w:val="single" w:color="0F0C13"/>
        </w:rPr>
        <w:tab/>
      </w:r>
      <w:r>
        <w:t xml:space="preserve"> </w:t>
      </w:r>
      <w:proofErr w:type="spellStart"/>
      <w:r>
        <w:rPr>
          <w:w w:val="85"/>
        </w:rPr>
        <w:t>SignaureofAtMete</w:t>
      </w:r>
      <w:proofErr w:type="spellEnd"/>
      <w:r>
        <w:rPr>
          <w:w w:val="85"/>
        </w:rPr>
        <w:t xml:space="preserve"> </w:t>
      </w:r>
      <w:r>
        <w:rPr>
          <w:u w:val="single" w:color="0F0C13"/>
        </w:rPr>
        <w:tab/>
      </w:r>
    </w:p>
    <w:p w14:paraId="01F0DEA3" w14:textId="77777777" w:rsidR="00224CA3" w:rsidRDefault="00000000">
      <w:pPr>
        <w:pStyle w:val="BodyText"/>
        <w:tabs>
          <w:tab w:val="left" w:pos="2698"/>
        </w:tabs>
        <w:spacing w:before="92" w:line="432" w:lineRule="auto"/>
        <w:ind w:left="102" w:right="185"/>
        <w:jc w:val="both"/>
      </w:pPr>
      <w:r>
        <w:br w:type="column"/>
      </w:r>
      <w:r>
        <w:rPr>
          <w:w w:val="80"/>
        </w:rPr>
        <w:t xml:space="preserve">Date </w:t>
      </w:r>
      <w:r>
        <w:rPr>
          <w:u w:val="single" w:color="0C0813"/>
        </w:rPr>
        <w:tab/>
      </w:r>
      <w:r>
        <w:t xml:space="preserve"> </w:t>
      </w:r>
      <w:proofErr w:type="spellStart"/>
      <w:r>
        <w:rPr>
          <w:w w:val="80"/>
        </w:rPr>
        <w:t>Date</w:t>
      </w:r>
      <w:proofErr w:type="spellEnd"/>
      <w:r>
        <w:rPr>
          <w:w w:val="80"/>
        </w:rPr>
        <w:t xml:space="preserve"> </w:t>
      </w:r>
      <w:r>
        <w:rPr>
          <w:u w:val="single" w:color="0F080F"/>
        </w:rPr>
        <w:tab/>
      </w:r>
      <w:r>
        <w:t xml:space="preserve"> </w:t>
      </w:r>
      <w:proofErr w:type="spellStart"/>
      <w:r>
        <w:rPr>
          <w:w w:val="80"/>
        </w:rPr>
        <w:t>Date</w:t>
      </w:r>
      <w:proofErr w:type="spellEnd"/>
      <w:r>
        <w:rPr>
          <w:w w:val="80"/>
        </w:rPr>
        <w:t xml:space="preserve"> </w:t>
      </w:r>
      <w:r>
        <w:rPr>
          <w:u w:val="single" w:color="0F0C13"/>
        </w:rPr>
        <w:tab/>
      </w:r>
    </w:p>
    <w:sectPr w:rsidR="00224CA3">
      <w:type w:val="continuous"/>
      <w:pgSz w:w="12240" w:h="15840"/>
      <w:pgMar w:top="980" w:right="1140" w:bottom="280" w:left="740" w:header="720" w:footer="720" w:gutter="0"/>
      <w:cols w:num="2" w:space="720" w:equalWidth="0">
        <w:col w:w="7134" w:space="330"/>
        <w:col w:w="289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76E13"/>
    <w:multiLevelType w:val="hybridMultilevel"/>
    <w:tmpl w:val="2D86E52A"/>
    <w:lvl w:ilvl="0" w:tplc="389C2764">
      <w:numFmt w:val="bullet"/>
      <w:lvlText w:val="*"/>
      <w:lvlJc w:val="left"/>
      <w:pPr>
        <w:ind w:left="375" w:hanging="114"/>
      </w:pPr>
      <w:rPr>
        <w:rFonts w:ascii="Arial" w:eastAsia="Arial" w:hAnsi="Arial" w:cs="Arial" w:hint="default"/>
        <w:w w:val="68"/>
        <w:lang w:val="en-US" w:eastAsia="en-US" w:bidi="ar-SA"/>
      </w:rPr>
    </w:lvl>
    <w:lvl w:ilvl="1" w:tplc="80D03096">
      <w:numFmt w:val="bullet"/>
      <w:lvlText w:val="•"/>
      <w:lvlJc w:val="left"/>
      <w:pPr>
        <w:ind w:left="1378" w:hanging="114"/>
      </w:pPr>
      <w:rPr>
        <w:rFonts w:hint="default"/>
        <w:lang w:val="en-US" w:eastAsia="en-US" w:bidi="ar-SA"/>
      </w:rPr>
    </w:lvl>
    <w:lvl w:ilvl="2" w:tplc="67E8C592">
      <w:numFmt w:val="bullet"/>
      <w:lvlText w:val="•"/>
      <w:lvlJc w:val="left"/>
      <w:pPr>
        <w:ind w:left="2376" w:hanging="114"/>
      </w:pPr>
      <w:rPr>
        <w:rFonts w:hint="default"/>
        <w:lang w:val="en-US" w:eastAsia="en-US" w:bidi="ar-SA"/>
      </w:rPr>
    </w:lvl>
    <w:lvl w:ilvl="3" w:tplc="16842FE2">
      <w:numFmt w:val="bullet"/>
      <w:lvlText w:val="•"/>
      <w:lvlJc w:val="left"/>
      <w:pPr>
        <w:ind w:left="3374" w:hanging="114"/>
      </w:pPr>
      <w:rPr>
        <w:rFonts w:hint="default"/>
        <w:lang w:val="en-US" w:eastAsia="en-US" w:bidi="ar-SA"/>
      </w:rPr>
    </w:lvl>
    <w:lvl w:ilvl="4" w:tplc="3752B438">
      <w:numFmt w:val="bullet"/>
      <w:lvlText w:val="•"/>
      <w:lvlJc w:val="left"/>
      <w:pPr>
        <w:ind w:left="4372" w:hanging="114"/>
      </w:pPr>
      <w:rPr>
        <w:rFonts w:hint="default"/>
        <w:lang w:val="en-US" w:eastAsia="en-US" w:bidi="ar-SA"/>
      </w:rPr>
    </w:lvl>
    <w:lvl w:ilvl="5" w:tplc="48D80FDA">
      <w:numFmt w:val="bullet"/>
      <w:lvlText w:val="•"/>
      <w:lvlJc w:val="left"/>
      <w:pPr>
        <w:ind w:left="5370" w:hanging="114"/>
      </w:pPr>
      <w:rPr>
        <w:rFonts w:hint="default"/>
        <w:lang w:val="en-US" w:eastAsia="en-US" w:bidi="ar-SA"/>
      </w:rPr>
    </w:lvl>
    <w:lvl w:ilvl="6" w:tplc="647A3CF6">
      <w:numFmt w:val="bullet"/>
      <w:lvlText w:val="•"/>
      <w:lvlJc w:val="left"/>
      <w:pPr>
        <w:ind w:left="6368" w:hanging="114"/>
      </w:pPr>
      <w:rPr>
        <w:rFonts w:hint="default"/>
        <w:lang w:val="en-US" w:eastAsia="en-US" w:bidi="ar-SA"/>
      </w:rPr>
    </w:lvl>
    <w:lvl w:ilvl="7" w:tplc="0A0A6B74">
      <w:numFmt w:val="bullet"/>
      <w:lvlText w:val="•"/>
      <w:lvlJc w:val="left"/>
      <w:pPr>
        <w:ind w:left="7366" w:hanging="114"/>
      </w:pPr>
      <w:rPr>
        <w:rFonts w:hint="default"/>
        <w:lang w:val="en-US" w:eastAsia="en-US" w:bidi="ar-SA"/>
      </w:rPr>
    </w:lvl>
    <w:lvl w:ilvl="8" w:tplc="B81EFF64">
      <w:numFmt w:val="bullet"/>
      <w:lvlText w:val="•"/>
      <w:lvlJc w:val="left"/>
      <w:pPr>
        <w:ind w:left="8364" w:hanging="114"/>
      </w:pPr>
      <w:rPr>
        <w:rFonts w:hint="default"/>
        <w:lang w:val="en-US" w:eastAsia="en-US" w:bidi="ar-SA"/>
      </w:rPr>
    </w:lvl>
  </w:abstractNum>
  <w:num w:numId="1" w16cid:durableId="16750672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24CA3"/>
    <w:rsid w:val="00224CA3"/>
    <w:rsid w:val="0094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1F4F67A"/>
  <w15:docId w15:val="{1A0EFE68-EACD-4BB6-80CB-3EDA7E228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5"/>
      <w:szCs w:val="25"/>
    </w:rPr>
  </w:style>
  <w:style w:type="paragraph" w:styleId="ListParagraph">
    <w:name w:val="List Paragraph"/>
    <w:basedOn w:val="Normal"/>
    <w:uiPriority w:val="1"/>
    <w:qFormat/>
    <w:pPr>
      <w:spacing w:before="3"/>
      <w:ind w:left="365" w:right="113" w:hanging="16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508</Words>
  <Characters>2900</Characters>
  <Application>Microsoft Office Word</Application>
  <DocSecurity>0</DocSecurity>
  <Lines>24</Lines>
  <Paragraphs>6</Paragraphs>
  <ScaleCrop>false</ScaleCrop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cp:lastModifiedBy>Toni L. Olivier</cp:lastModifiedBy>
  <cp:revision>2</cp:revision>
  <dcterms:created xsi:type="dcterms:W3CDTF">2023-03-15T18:59:00Z</dcterms:created>
  <dcterms:modified xsi:type="dcterms:W3CDTF">2023-03-15T18:59:00Z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2015-03-24T00:00:00Z</vt:filetime>
  </property>
  <property fmtid="{D5CDD505-2E9C-101B-9397-08002B2CF9AE}" pid="3" name="Creator">
    <vt:lpwstr>Lexmark Corp.</vt:lpwstr>
  </property>
  <property fmtid="{D5CDD505-2E9C-101B-9397-08002B2CF9AE}" pid="4" name="LastSaved">
    <vt:filetime>2023-03-15T00:00:00Z</vt:filetime>
  </property>
</Properties>
</file>